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Default="008F2C63" w:rsidP="00F631AA">
      <w:pPr>
        <w:pStyle w:val="Header"/>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tab/>
      </w:r>
      <w:r w:rsidR="00FC5F63">
        <w:br/>
      </w:r>
    </w:p>
    <w:p w14:paraId="67B5773A" w14:textId="18AFC472" w:rsidR="00101045" w:rsidRPr="005F5FC3" w:rsidRDefault="00101045" w:rsidP="00F631AA">
      <w:pPr>
        <w:tabs>
          <w:tab w:val="left" w:pos="6300"/>
        </w:tabs>
        <w:spacing w:line="240" w:lineRule="auto"/>
        <w:rPr>
          <w:rFonts w:ascii="Montserrat" w:hAnsi="Montserrat" w:cs="Arial"/>
          <w:bCs/>
          <w:sz w:val="20"/>
        </w:rPr>
      </w:pP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6F07CF2A" w14:textId="7DF989A4"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Default="00B941CD" w:rsidP="002B3A1C">
      <w:pPr>
        <w:spacing w:after="0" w:line="240" w:lineRule="auto"/>
        <w:jc w:val="right"/>
        <w:rPr>
          <w:rFonts w:ascii="Montserrat" w:hAnsi="Montserrat" w:cs="Arial"/>
          <w:sz w:val="20"/>
          <w:szCs w:val="20"/>
          <w:lang w:eastAsia="en-US"/>
        </w:rPr>
      </w:pPr>
      <w:r>
        <w:rPr>
          <w:rFonts w:ascii="Montserrat" w:hAnsi="Montserrat" w:cs="Arial"/>
          <w:sz w:val="20"/>
          <w:szCs w:val="20"/>
          <w:lang w:eastAsia="en-US"/>
        </w:rPr>
        <w:t xml:space="preserve">                                                                                                                    </w:t>
      </w:r>
    </w:p>
    <w:p w14:paraId="0AA2C753" w14:textId="375696DE" w:rsidR="0019719B" w:rsidRPr="0019719B" w:rsidRDefault="0019719B" w:rsidP="0019719B">
      <w:pPr>
        <w:shd w:val="clear" w:color="auto" w:fill="FFFFFF"/>
        <w:suppressAutoHyphens w:val="0"/>
        <w:autoSpaceDN/>
        <w:spacing w:after="0" w:line="240" w:lineRule="auto"/>
        <w:jc w:val="center"/>
        <w:textAlignment w:val="auto"/>
        <w:outlineLvl w:val="0"/>
        <w:rPr>
          <w:rFonts w:ascii="Montserrat" w:hAnsi="Montserrat" w:cs="Arial"/>
          <w:b/>
          <w:bCs/>
          <w:color w:val="333333"/>
          <w:kern w:val="36"/>
          <w:sz w:val="20"/>
          <w:szCs w:val="20"/>
          <w:lang w:eastAsia="lt-LT"/>
        </w:rPr>
      </w:pPr>
      <w:bookmarkStart w:id="0" w:name="_Hlk162975043"/>
      <w:r w:rsidRPr="0019719B">
        <w:rPr>
          <w:rFonts w:ascii="Montserrat" w:hAnsi="Montserrat" w:cs="Arial"/>
          <w:b/>
          <w:bCs/>
          <w:color w:val="333333"/>
          <w:kern w:val="36"/>
          <w:sz w:val="20"/>
          <w:szCs w:val="20"/>
          <w:lang w:eastAsia="lt-LT"/>
        </w:rPr>
        <w:t>VIEŠOJO TRANSPORTO LAUKIMO PAVILJONŲ REMONTO PASLAUGŲ</w:t>
      </w:r>
    </w:p>
    <w:p w14:paraId="32FBAD82" w14:textId="712C4F1E" w:rsidR="003920BA" w:rsidRPr="0019719B" w:rsidRDefault="0019719B" w:rsidP="0019719B">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r w:rsidRPr="0019719B">
        <w:rPr>
          <w:rFonts w:ascii="Montserrat" w:eastAsiaTheme="minorHAnsi" w:hAnsi="Montserrat" w:cs="Segoe UI"/>
          <w:b/>
          <w:bCs/>
          <w:sz w:val="20"/>
          <w:szCs w:val="20"/>
          <w:shd w:val="clear" w:color="auto" w:fill="FFFFFF"/>
          <w:lang w:eastAsia="en-US"/>
        </w:rPr>
        <w:t xml:space="preserve">PIRKIMO, VYKDOMO </w:t>
      </w:r>
      <w:r w:rsidRPr="0019719B">
        <w:rPr>
          <w:rFonts w:ascii="Montserrat" w:eastAsiaTheme="minorHAnsi" w:hAnsi="Montserrat" w:cs="Arial"/>
          <w:b/>
          <w:bCs/>
          <w:sz w:val="20"/>
          <w:szCs w:val="20"/>
          <w:lang w:eastAsia="en-US"/>
        </w:rPr>
        <w:t>ATVIRO KONKURSO BŪDU</w:t>
      </w:r>
      <w:bookmarkEnd w:id="0"/>
      <w:r w:rsidRPr="0019719B">
        <w:rPr>
          <w:rFonts w:ascii="Montserrat" w:eastAsiaTheme="minorHAnsi" w:hAnsi="Montserrat" w:cs="Arial"/>
          <w:b/>
          <w:bCs/>
          <w:sz w:val="20"/>
          <w:szCs w:val="20"/>
          <w:lang w:eastAsia="en-US"/>
        </w:rPr>
        <w:t>,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65AE6">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65AE6">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65AE6">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65AE6">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65AE6">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65AE6">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65AE6">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65AE6">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65AE6">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65AE6">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65AE6">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65AE6">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65AE6">
        <w:trPr>
          <w:trHeight w:val="126"/>
          <w:jc w:val="center"/>
        </w:trPr>
        <w:tc>
          <w:tcPr>
            <w:tcW w:w="9199" w:type="dxa"/>
          </w:tcPr>
          <w:p w14:paraId="59C4B480" w14:textId="77777777" w:rsidR="002B6D6D" w:rsidRPr="00765AE6" w:rsidRDefault="002B6D6D" w:rsidP="002B6D6D">
            <w:pPr>
              <w:autoSpaceDN/>
              <w:spacing w:after="0" w:line="240" w:lineRule="auto"/>
              <w:textAlignment w:val="auto"/>
              <w:rPr>
                <w:rFonts w:ascii="Montserrat" w:hAnsi="Montserrat"/>
                <w:sz w:val="20"/>
                <w:szCs w:val="20"/>
                <w:lang w:eastAsia="en-US"/>
              </w:rPr>
            </w:pPr>
            <w:r w:rsidRPr="00765AE6">
              <w:rPr>
                <w:rFonts w:ascii="Montserrat" w:eastAsia="SimSun" w:hAnsi="Montserrat" w:cs="Arial"/>
                <w:b/>
                <w:sz w:val="20"/>
                <w:szCs w:val="20"/>
              </w:rPr>
              <w:t xml:space="preserve">Priedai: </w:t>
            </w:r>
          </w:p>
        </w:tc>
      </w:tr>
      <w:tr w:rsidR="002B6D6D" w:rsidRPr="002B6D6D" w14:paraId="369D7FBF" w14:textId="77777777" w:rsidTr="00765AE6">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65AE6">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65AE6">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65AE6">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65AE6">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Default="00C831D0" w:rsidP="009D06BA">
      <w:pPr>
        <w:tabs>
          <w:tab w:val="left" w:pos="284"/>
        </w:tabs>
        <w:spacing w:after="0" w:line="240" w:lineRule="auto"/>
        <w:rPr>
          <w:rFonts w:ascii="Montserrat" w:hAnsi="Montserrat" w:cs="Arial"/>
          <w:b/>
          <w:sz w:val="20"/>
          <w:szCs w:val="20"/>
          <w:lang w:eastAsia="en-US"/>
        </w:rPr>
      </w:pPr>
    </w:p>
    <w:p w14:paraId="4C05842D" w14:textId="77777777" w:rsidR="00C831D0" w:rsidRDefault="00C831D0" w:rsidP="009D06BA">
      <w:pPr>
        <w:tabs>
          <w:tab w:val="left" w:pos="284"/>
        </w:tabs>
        <w:spacing w:after="0" w:line="240" w:lineRule="auto"/>
        <w:rPr>
          <w:rFonts w:ascii="Montserrat" w:hAnsi="Montserrat" w:cs="Arial"/>
          <w:b/>
          <w:sz w:val="20"/>
          <w:szCs w:val="20"/>
          <w:lang w:eastAsia="en-US"/>
        </w:rPr>
      </w:pPr>
    </w:p>
    <w:p w14:paraId="19B2F1CB" w14:textId="77777777" w:rsidR="00C831D0" w:rsidRDefault="00C831D0" w:rsidP="009D06BA">
      <w:pPr>
        <w:tabs>
          <w:tab w:val="left" w:pos="284"/>
        </w:tabs>
        <w:spacing w:after="0" w:line="240" w:lineRule="auto"/>
        <w:rPr>
          <w:rFonts w:ascii="Montserrat" w:hAnsi="Montserrat" w:cs="Arial"/>
          <w:b/>
          <w:sz w:val="20"/>
          <w:szCs w:val="20"/>
          <w:lang w:eastAsia="en-US"/>
        </w:rPr>
      </w:pPr>
    </w:p>
    <w:p w14:paraId="7855BD6B" w14:textId="77777777" w:rsidR="00C831D0"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9D06BA"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proofErr w:type="spellStart"/>
      <w:r w:rsidRPr="00887D4D">
        <w:rPr>
          <w:rFonts w:ascii="Montserrat" w:hAnsi="Montserrat" w:cs="Arial"/>
          <w:b/>
          <w:bCs/>
          <w:sz w:val="20"/>
          <w:szCs w:val="20"/>
        </w:rPr>
        <w:t>kvazisubtiekėjai</w:t>
      </w:r>
      <w:proofErr w:type="spellEnd"/>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savivaldybės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1" w:name="_Hlk158272833"/>
      <w:r w:rsidR="00896B7C" w:rsidRPr="006B486B">
        <w:rPr>
          <w:rFonts w:ascii="Montserrat" w:hAnsi="Montserrat" w:cs="Arial"/>
          <w:sz w:val="20"/>
          <w:szCs w:val="20"/>
          <w:lang w:eastAsia="en-US"/>
        </w:rPr>
        <w:t>įmonės kodas 124644360</w:t>
      </w:r>
      <w:bookmarkEnd w:id="1"/>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w:t>
      </w:r>
      <w:proofErr w:type="spellStart"/>
      <w:r w:rsidRPr="00101045">
        <w:rPr>
          <w:rFonts w:ascii="Montserrat" w:hAnsi="Montserrat" w:cs="Arial"/>
          <w:b/>
          <w:i/>
          <w:sz w:val="20"/>
          <w:szCs w:val="20"/>
          <w:lang w:eastAsia="en-US"/>
        </w:rPr>
        <w:t>ex</w:t>
      </w:r>
      <w:proofErr w:type="spellEnd"/>
      <w:r w:rsidRPr="00101045">
        <w:rPr>
          <w:rFonts w:ascii="Montserrat" w:hAnsi="Montserrat" w:cs="Arial"/>
          <w:b/>
          <w:i/>
          <w:sz w:val="20"/>
          <w:szCs w:val="20"/>
          <w:lang w:eastAsia="en-US"/>
        </w:rPr>
        <w:t xml:space="preserve">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proofErr w:type="spellStart"/>
      <w:r w:rsidR="00157FAD" w:rsidRPr="00101045">
        <w:rPr>
          <w:rFonts w:ascii="Montserrat" w:hAnsi="Montserrat" w:cs="Arial"/>
          <w:i/>
          <w:sz w:val="20"/>
          <w:szCs w:val="20"/>
          <w:lang w:eastAsia="en-US"/>
        </w:rPr>
        <w:t>ex</w:t>
      </w:r>
      <w:proofErr w:type="spellEnd"/>
      <w:r w:rsidR="00157FAD" w:rsidRPr="00101045">
        <w:rPr>
          <w:rFonts w:ascii="Montserrat" w:hAnsi="Montserrat" w:cs="Arial"/>
          <w:i/>
          <w:sz w:val="20"/>
          <w:szCs w:val="20"/>
          <w:lang w:eastAsia="en-US"/>
        </w:rPr>
        <w:t xml:space="preserve">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ListParagraph"/>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 xml:space="preserve">su prekėmis </w:t>
      </w:r>
      <w:proofErr w:type="spellStart"/>
      <w:r w:rsidR="00C309AE" w:rsidRPr="00C309AE">
        <w:rPr>
          <w:rFonts w:ascii="Montserrat" w:eastAsia="Calibri" w:hAnsi="Montserrat" w:cs="Arial"/>
          <w:b/>
          <w:sz w:val="20"/>
          <w:szCs w:val="20"/>
          <w:lang w:eastAsia="en-US"/>
        </w:rPr>
        <w:t>teiktinų</w:t>
      </w:r>
      <w:proofErr w:type="spellEnd"/>
      <w:r w:rsidR="00C309AE" w:rsidRPr="00C309AE">
        <w:rPr>
          <w:rFonts w:ascii="Montserrat" w:eastAsia="Calibri" w:hAnsi="Montserrat" w:cs="Arial"/>
          <w:b/>
          <w:sz w:val="20"/>
          <w:szCs w:val="20"/>
          <w:lang w:eastAsia="en-US"/>
        </w:rPr>
        <w:t xml:space="preserve"> paslaugų pobūdis, prekių tiekimo (paslaugų teikimo, darbų atlikimo) terminai</w:t>
      </w:r>
    </w:p>
    <w:p w14:paraId="49676DE5" w14:textId="7A576080" w:rsidR="00D9197A" w:rsidRPr="00ED5D66"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EA61C5">
        <w:rPr>
          <w:rFonts w:ascii="Montserrat" w:hAnsi="Montserrat" w:cs="Arial"/>
          <w:sz w:val="20"/>
          <w:szCs w:val="20"/>
        </w:rPr>
        <w:lastRenderedPageBreak/>
        <w:t>Pirkimo objektas</w:t>
      </w:r>
      <w:r w:rsidR="006F38BC" w:rsidRPr="00EA61C5">
        <w:rPr>
          <w:rFonts w:ascii="Montserrat" w:hAnsi="Montserrat" w:cs="Arial"/>
          <w:sz w:val="20"/>
          <w:szCs w:val="20"/>
        </w:rPr>
        <w:t xml:space="preserve"> </w:t>
      </w:r>
      <w:r w:rsidR="00C831D0">
        <w:rPr>
          <w:rFonts w:ascii="Montserrat" w:hAnsi="Montserrat" w:cs="Arial"/>
          <w:sz w:val="20"/>
          <w:szCs w:val="20"/>
        </w:rPr>
        <w:t>–</w:t>
      </w:r>
      <w:r w:rsidR="001173DB">
        <w:rPr>
          <w:rFonts w:ascii="Montserrat" w:hAnsi="Montserrat" w:cs="Arial"/>
          <w:sz w:val="20"/>
          <w:szCs w:val="20"/>
        </w:rPr>
        <w:t xml:space="preserve"> </w:t>
      </w:r>
      <w:r w:rsidR="001173DB" w:rsidRPr="001173DB">
        <w:rPr>
          <w:rFonts w:ascii="Montserrat" w:hAnsi="Montserrat" w:cs="Arial"/>
          <w:sz w:val="20"/>
          <w:szCs w:val="20"/>
        </w:rPr>
        <w:t>Viešojo transporto laukimo paviljonų remont</w:t>
      </w:r>
      <w:r w:rsidR="001173DB">
        <w:rPr>
          <w:rFonts w:ascii="Montserrat" w:hAnsi="Montserrat" w:cs="Arial"/>
          <w:sz w:val="20"/>
          <w:szCs w:val="20"/>
        </w:rPr>
        <w:t>o paslaugos</w:t>
      </w:r>
      <w:r w:rsidR="00C831D0">
        <w:rPr>
          <w:rFonts w:ascii="Montserrat" w:hAnsi="Montserrat" w:cs="Arial"/>
          <w:sz w:val="20"/>
          <w:szCs w:val="20"/>
        </w:rPr>
        <w:t xml:space="preserve"> </w:t>
      </w:r>
      <w:r w:rsidR="002A2A14" w:rsidRPr="00ED5D66">
        <w:rPr>
          <w:rFonts w:ascii="Montserrat" w:hAnsi="Montserrat" w:cs="Arial"/>
          <w:sz w:val="20"/>
          <w:szCs w:val="20"/>
        </w:rPr>
        <w:t xml:space="preserve">(toliau – </w:t>
      </w:r>
      <w:r w:rsidR="000C4305">
        <w:rPr>
          <w:rFonts w:ascii="Montserrat" w:hAnsi="Montserrat" w:cs="Arial"/>
          <w:sz w:val="20"/>
          <w:szCs w:val="20"/>
        </w:rPr>
        <w:t>P</w:t>
      </w:r>
      <w:r w:rsidR="001173DB">
        <w:rPr>
          <w:rFonts w:ascii="Montserrat" w:hAnsi="Montserrat" w:cs="Arial"/>
          <w:sz w:val="20"/>
          <w:szCs w:val="20"/>
        </w:rPr>
        <w:t>aslaugos</w:t>
      </w:r>
      <w:r w:rsidR="002A2A14" w:rsidRPr="00ED5D66">
        <w:rPr>
          <w:rFonts w:ascii="Montserrat" w:hAnsi="Montserrat" w:cs="Arial"/>
          <w:sz w:val="20"/>
          <w:szCs w:val="20"/>
        </w:rPr>
        <w:t>)</w:t>
      </w:r>
      <w:r w:rsidR="00F83527" w:rsidRPr="00ED5D66">
        <w:rPr>
          <w:rFonts w:ascii="Montserrat" w:hAnsi="Montserrat"/>
          <w:sz w:val="20"/>
          <w:szCs w:val="20"/>
        </w:rPr>
        <w:t>.</w:t>
      </w:r>
      <w:r w:rsidR="00C63B39" w:rsidRPr="00ED5D66">
        <w:rPr>
          <w:rFonts w:ascii="Montserrat" w:hAnsi="Montserrat"/>
          <w:sz w:val="20"/>
          <w:szCs w:val="20"/>
        </w:rPr>
        <w:t xml:space="preserve"> </w:t>
      </w:r>
      <w:r w:rsidR="0047269A" w:rsidRPr="00ED5D66">
        <w:rPr>
          <w:rFonts w:ascii="Montserrat" w:hAnsi="Montserrat" w:cs="Arial"/>
          <w:sz w:val="20"/>
          <w:szCs w:val="20"/>
        </w:rPr>
        <w:t>Pirkimo objekt</w:t>
      </w:r>
      <w:r w:rsidR="000767BB" w:rsidRPr="00ED5D66">
        <w:rPr>
          <w:rFonts w:ascii="Montserrat" w:hAnsi="Montserrat" w:cs="Arial"/>
          <w:sz w:val="20"/>
          <w:szCs w:val="20"/>
        </w:rPr>
        <w:t>as, pirkimo objekto</w:t>
      </w:r>
      <w:r w:rsidR="0047269A" w:rsidRPr="00ED5D66">
        <w:rPr>
          <w:rFonts w:ascii="Montserrat" w:hAnsi="Montserrat" w:cs="Arial"/>
          <w:sz w:val="20"/>
          <w:szCs w:val="20"/>
        </w:rPr>
        <w:t xml:space="preserve"> </w:t>
      </w:r>
      <w:r w:rsidRPr="00ED5D66">
        <w:rPr>
          <w:rFonts w:ascii="Montserrat" w:hAnsi="Montserrat" w:cs="Arial"/>
          <w:sz w:val="20"/>
          <w:szCs w:val="20"/>
        </w:rPr>
        <w:t>apimtis ir reikalavimai nurodyti techninė</w:t>
      </w:r>
      <w:r w:rsidR="00AA5611" w:rsidRPr="00ED5D66">
        <w:rPr>
          <w:rFonts w:ascii="Montserrat" w:hAnsi="Montserrat" w:cs="Arial"/>
          <w:sz w:val="20"/>
          <w:szCs w:val="20"/>
        </w:rPr>
        <w:t>j</w:t>
      </w:r>
      <w:r w:rsidRPr="00ED5D66">
        <w:rPr>
          <w:rFonts w:ascii="Montserrat" w:hAnsi="Montserrat" w:cs="Arial"/>
          <w:sz w:val="20"/>
          <w:szCs w:val="20"/>
        </w:rPr>
        <w:t>e specifikacijo</w:t>
      </w:r>
      <w:r w:rsidR="00AA5611" w:rsidRPr="00ED5D66">
        <w:rPr>
          <w:rFonts w:ascii="Montserrat" w:hAnsi="Montserrat" w:cs="Arial"/>
          <w:sz w:val="20"/>
          <w:szCs w:val="20"/>
        </w:rPr>
        <w:t>j</w:t>
      </w:r>
      <w:r w:rsidRPr="00ED5D66">
        <w:rPr>
          <w:rFonts w:ascii="Montserrat" w:hAnsi="Montserrat" w:cs="Arial"/>
          <w:sz w:val="20"/>
          <w:szCs w:val="20"/>
        </w:rPr>
        <w:t>e</w:t>
      </w:r>
      <w:r w:rsidR="001173DB">
        <w:rPr>
          <w:rFonts w:ascii="Montserrat" w:hAnsi="Montserrat" w:cs="Arial"/>
          <w:sz w:val="20"/>
          <w:szCs w:val="20"/>
        </w:rPr>
        <w:t xml:space="preserve"> ir jos prieduose.</w:t>
      </w:r>
      <w:r w:rsidR="0030422D" w:rsidRPr="0030422D">
        <w:t xml:space="preserve"> </w:t>
      </w:r>
      <w:bookmarkStart w:id="2" w:name="_Hlk100312877"/>
    </w:p>
    <w:p w14:paraId="787812C7" w14:textId="2318DAEE" w:rsidR="006D5724" w:rsidRPr="000B677A"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Pr>
          <w:rFonts w:ascii="Montserrat" w:hAnsi="Montserrat" w:cs="Arial"/>
          <w:sz w:val="20"/>
          <w:szCs w:val="20"/>
        </w:rPr>
        <w:t>P</w:t>
      </w:r>
      <w:r w:rsidRPr="006D5724">
        <w:rPr>
          <w:rFonts w:ascii="Montserrat" w:hAnsi="Montserrat" w:cs="Arial"/>
          <w:sz w:val="20"/>
          <w:szCs w:val="20"/>
        </w:rPr>
        <w:t>aslaugų teikim</w:t>
      </w:r>
      <w:r w:rsidR="000C4305">
        <w:rPr>
          <w:rFonts w:ascii="Montserrat" w:hAnsi="Montserrat" w:cs="Arial"/>
          <w:sz w:val="20"/>
          <w:szCs w:val="20"/>
        </w:rPr>
        <w:t>o</w:t>
      </w:r>
      <w:r w:rsidR="00B732A9">
        <w:rPr>
          <w:rFonts w:ascii="Montserrat" w:hAnsi="Montserrat" w:cs="Arial"/>
          <w:sz w:val="20"/>
          <w:szCs w:val="20"/>
        </w:rPr>
        <w:t xml:space="preserve"> </w:t>
      </w:r>
      <w:r w:rsidRPr="006D5724">
        <w:rPr>
          <w:rFonts w:ascii="Montserrat" w:hAnsi="Montserrat" w:cs="Arial"/>
          <w:sz w:val="20"/>
          <w:szCs w:val="20"/>
        </w:rPr>
        <w:t>termina</w:t>
      </w:r>
      <w:r w:rsidR="007E10C7">
        <w:rPr>
          <w:rFonts w:ascii="Montserrat" w:hAnsi="Montserrat" w:cs="Arial"/>
          <w:sz w:val="20"/>
          <w:szCs w:val="20"/>
        </w:rPr>
        <w:t>s</w:t>
      </w:r>
      <w:r w:rsidR="00B732A9">
        <w:rPr>
          <w:rFonts w:ascii="Montserrat" w:hAnsi="Montserrat" w:cs="Arial"/>
          <w:sz w:val="20"/>
          <w:szCs w:val="20"/>
        </w:rPr>
        <w:t xml:space="preserve"> – </w:t>
      </w:r>
      <w:r w:rsidR="004826BB">
        <w:rPr>
          <w:rFonts w:ascii="Montserrat" w:hAnsi="Montserrat" w:cs="Arial"/>
          <w:sz w:val="20"/>
          <w:szCs w:val="20"/>
        </w:rPr>
        <w:t>36</w:t>
      </w:r>
      <w:r w:rsidR="007E10C7">
        <w:rPr>
          <w:rFonts w:ascii="Montserrat" w:hAnsi="Montserrat" w:cs="Arial"/>
          <w:sz w:val="20"/>
          <w:szCs w:val="20"/>
        </w:rPr>
        <w:t xml:space="preserve"> </w:t>
      </w:r>
      <w:r w:rsidRPr="006D5724">
        <w:rPr>
          <w:rFonts w:ascii="Montserrat" w:hAnsi="Montserrat" w:cs="Arial"/>
          <w:sz w:val="20"/>
          <w:szCs w:val="20"/>
        </w:rPr>
        <w:t>mėn. nuo pirkimo sutarties įsigaliojimo dienos.</w:t>
      </w:r>
    </w:p>
    <w:bookmarkEnd w:id="2"/>
    <w:p w14:paraId="0F1B9263" w14:textId="5B72B949" w:rsidR="00D9197A" w:rsidRPr="00BF711E"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0A241D"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ListParagraph"/>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1D7AE655" w14:textId="77777777" w:rsidR="00681582" w:rsidRDefault="00C22705" w:rsidP="00681582">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bookmarkEnd w:id="3"/>
    </w:p>
    <w:p w14:paraId="707754DA" w14:textId="52C4E5BF" w:rsidR="00681582" w:rsidRPr="00361C02" w:rsidRDefault="00681582" w:rsidP="00681582">
      <w:pPr>
        <w:pStyle w:val="ListParagraph"/>
        <w:numPr>
          <w:ilvl w:val="0"/>
          <w:numId w:val="4"/>
        </w:numPr>
        <w:spacing w:after="0"/>
        <w:jc w:val="both"/>
        <w:rPr>
          <w:rFonts w:ascii="Montserrat" w:hAnsi="Montserrat" w:cs="Arial"/>
          <w:sz w:val="20"/>
          <w:szCs w:val="20"/>
          <w:lang w:eastAsia="en-US"/>
        </w:rPr>
      </w:pPr>
      <w:r w:rsidRPr="00361C02">
        <w:rPr>
          <w:rFonts w:ascii="Montserrat" w:hAnsi="Montserrat"/>
          <w:bCs/>
          <w:sz w:val="20"/>
          <w:szCs w:val="20"/>
        </w:rPr>
        <w:t xml:space="preserve">Šiame pirkime taikomi aplinkos apsaugos kriterijai (žaliųjų pirkimų reikalavimai). </w:t>
      </w:r>
    </w:p>
    <w:p w14:paraId="2CFF35B1" w14:textId="5895E11C" w:rsidR="00681582" w:rsidRDefault="00681582" w:rsidP="00681582">
      <w:pPr>
        <w:spacing w:after="0" w:line="240" w:lineRule="auto"/>
        <w:contextualSpacing/>
        <w:jc w:val="both"/>
        <w:rPr>
          <w:rFonts w:ascii="Montserrat" w:hAnsi="Montserrat"/>
          <w:bCs/>
          <w:sz w:val="20"/>
          <w:szCs w:val="20"/>
        </w:rPr>
      </w:pPr>
      <w:r w:rsidRPr="00361C02">
        <w:rPr>
          <w:rFonts w:ascii="Montserrat" w:hAnsi="Montserrat"/>
          <w:bCs/>
          <w:sz w:val="20"/>
          <w:szCs w:val="20"/>
        </w:rPr>
        <w:t>Aplinkos apsaugos kriterijai nustatyti pagal Lietuvos Respublikos aplinkos ministro 2022 m. gruodžio 13 d. įsakymu Nr. D1-401 patvirtintą „Aplinkos apsaugos kriterijų taikymo, vykdant žaliuosius pirkimus, tvarkos aprašo“ (aktuali redakcija) 4.3. papunktį. Aplinkos apsaugos kriterijai nustatyti pirkimo sąlygų 3</w:t>
      </w:r>
      <w:r w:rsidR="00361C02" w:rsidRPr="00361C02">
        <w:rPr>
          <w:rFonts w:ascii="Montserrat" w:hAnsi="Montserrat"/>
          <w:bCs/>
          <w:sz w:val="20"/>
          <w:szCs w:val="20"/>
        </w:rPr>
        <w:t>6</w:t>
      </w:r>
      <w:r w:rsidRPr="00361C02">
        <w:rPr>
          <w:rFonts w:ascii="Montserrat" w:hAnsi="Montserrat"/>
          <w:bCs/>
          <w:sz w:val="20"/>
          <w:szCs w:val="20"/>
        </w:rPr>
        <w:t>.1 papunktyje.</w:t>
      </w:r>
    </w:p>
    <w:p w14:paraId="7D905DA6" w14:textId="67ED92CC" w:rsidR="00E74C19" w:rsidRPr="00681582" w:rsidRDefault="00E74C19" w:rsidP="00681582">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681582">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A02156C" w:rsidR="00A96F47" w:rsidRPr="00E53DA8"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 xml:space="preserve">KVALIFIKACIJOS REIKALAVIMAI IR, JEIGU TAIKYTINA, REIKALAUJAMI KOKYBĖS VADYBOS SISTEMOS IR (ARBA) APLINKOS APSAUGOS VADYBOS </w:t>
      </w:r>
      <w:r w:rsidR="00F94CE4" w:rsidRPr="00F94CE4">
        <w:rPr>
          <w:rFonts w:ascii="Montserrat" w:hAnsi="Montserrat" w:cs="Arial"/>
          <w:b/>
          <w:bCs/>
          <w:sz w:val="20"/>
          <w:szCs w:val="20"/>
          <w:lang w:eastAsia="en-US"/>
        </w:rPr>
        <w:lastRenderedPageBreak/>
        <w:t>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ListParagraph"/>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3781839A"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0C4305">
        <w:rPr>
          <w:rFonts w:ascii="Montserrat" w:hAnsi="Montserrat" w:cstheme="minorHAnsi"/>
          <w:iCs/>
          <w:sz w:val="20"/>
          <w:szCs w:val="20"/>
        </w:rPr>
        <w:t>2</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3E14E5BD"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04EC957A"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0C4305">
        <w:rPr>
          <w:rFonts w:ascii="Montserrat" w:hAnsi="Montserrat" w:cstheme="minorHAnsi"/>
          <w:iCs/>
          <w:sz w:val="20"/>
          <w:szCs w:val="20"/>
        </w:rPr>
        <w:t>4</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4153DC92"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0C4305">
        <w:rPr>
          <w:rFonts w:ascii="Montserrat" w:hAnsi="Montserrat" w:cstheme="minorHAnsi"/>
          <w:iCs/>
          <w:sz w:val="20"/>
          <w:szCs w:val="20"/>
        </w:rPr>
        <w:t>4</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78153829"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0C4305">
        <w:rPr>
          <w:rFonts w:ascii="Montserrat" w:hAnsi="Montserrat" w:cstheme="minorHAnsi"/>
          <w:iCs/>
          <w:sz w:val="20"/>
          <w:szCs w:val="20"/>
        </w:rPr>
        <w:t>4</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 xml:space="preserve">kiekvienas subtiekėjas, kurio </w:t>
      </w:r>
      <w:proofErr w:type="spellStart"/>
      <w:r w:rsidR="000A7825" w:rsidRPr="000A7825">
        <w:rPr>
          <w:rFonts w:ascii="Montserrat" w:hAnsi="Montserrat" w:cstheme="minorHAnsi"/>
          <w:iCs/>
          <w:sz w:val="20"/>
          <w:szCs w:val="20"/>
        </w:rPr>
        <w:t>pajėgumais</w:t>
      </w:r>
      <w:proofErr w:type="spellEnd"/>
      <w:r w:rsidR="000A7825" w:rsidRPr="000A7825">
        <w:rPr>
          <w:rFonts w:ascii="Montserrat" w:hAnsi="Montserrat" w:cstheme="minorHAnsi"/>
          <w:iCs/>
          <w:sz w:val="20"/>
          <w:szCs w:val="20"/>
        </w:rPr>
        <w:t>, t. y. siekdamas atitikti kvalifikacijos reikalavimus, remiasi tiekėjas;</w:t>
      </w:r>
    </w:p>
    <w:p w14:paraId="1BBBFD7E" w14:textId="1A457BD7"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A064D0">
        <w:rPr>
          <w:rFonts w:ascii="Montserrat" w:hAnsi="Montserrat" w:cstheme="minorHAnsi"/>
          <w:iCs/>
          <w:sz w:val="20"/>
          <w:szCs w:val="20"/>
        </w:rPr>
        <w:t>4</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w:t>
      </w:r>
      <w:proofErr w:type="spellStart"/>
      <w:r w:rsidR="00226B58" w:rsidRPr="00226B58">
        <w:rPr>
          <w:rFonts w:ascii="Montserrat" w:hAnsi="Montserrat" w:cstheme="minorHAnsi"/>
          <w:iCs/>
          <w:sz w:val="20"/>
          <w:szCs w:val="20"/>
        </w:rPr>
        <w:t>pajėgumais</w:t>
      </w:r>
      <w:proofErr w:type="spellEnd"/>
      <w:r w:rsidR="00226B58" w:rsidRPr="00226B58">
        <w:rPr>
          <w:rFonts w:ascii="Montserrat" w:hAnsi="Montserrat" w:cstheme="minorHAnsi"/>
          <w:iCs/>
          <w:sz w:val="20"/>
          <w:szCs w:val="20"/>
        </w:rPr>
        <w:t xml:space="preserve">, t. y. siekdamas atitikti kvalifikacijos reikalavimus, </w:t>
      </w:r>
      <w:r w:rsidR="00226B58" w:rsidRPr="003651D3">
        <w:rPr>
          <w:rFonts w:ascii="Montserrat" w:hAnsi="Montserrat" w:cstheme="minorHAnsi"/>
          <w:iCs/>
          <w:sz w:val="20"/>
          <w:szCs w:val="20"/>
        </w:rPr>
        <w:t xml:space="preserve">tiekėjas nesiremia, techninio pajėgumo atitikčiai pasitelkiami subjektai ir </w:t>
      </w:r>
      <w:proofErr w:type="spellStart"/>
      <w:r w:rsidR="00226B58" w:rsidRPr="003651D3">
        <w:rPr>
          <w:rFonts w:ascii="Montserrat" w:hAnsi="Montserrat" w:cstheme="minorHAnsi"/>
          <w:iCs/>
          <w:sz w:val="20"/>
          <w:szCs w:val="20"/>
        </w:rPr>
        <w:t>kvazisubtiekėjai</w:t>
      </w:r>
      <w:proofErr w:type="spellEnd"/>
      <w:r w:rsidR="00226B58" w:rsidRPr="003651D3">
        <w:rPr>
          <w:rFonts w:ascii="Montserrat" w:hAnsi="Montserrat" w:cstheme="minorHAnsi"/>
          <w:iCs/>
          <w:sz w:val="20"/>
          <w:szCs w:val="20"/>
        </w:rPr>
        <w:t xml:space="preserve"> neprivalo teikti EBVPD ir pašalinimo pagrindų nebuvimą įrodančių dokumentų, perkančioji organizacija netikrina šių asmenų pašalinimo pagrindų.</w:t>
      </w:r>
    </w:p>
    <w:p w14:paraId="53538625" w14:textId="77777777" w:rsidR="007102D8" w:rsidRDefault="007102D8" w:rsidP="00764FB4">
      <w:pPr>
        <w:pStyle w:val="ListParagraph"/>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586DC3E2"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6107E7BC"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7076BC89"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A064D0">
        <w:rPr>
          <w:rFonts w:ascii="Montserrat" w:hAnsi="Montserrat" w:cstheme="minorHAnsi"/>
          <w:iCs/>
          <w:sz w:val="20"/>
          <w:szCs w:val="20"/>
        </w:rPr>
        <w:t>6</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28BADCDD"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5DD4B288"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lastRenderedPageBreak/>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ListParagraph"/>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ListParagraph"/>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 xml:space="preserve">įsiskolinimo suma neviršija 50 </w:t>
      </w:r>
      <w:proofErr w:type="spellStart"/>
      <w:r w:rsidRPr="00267748">
        <w:rPr>
          <w:rFonts w:ascii="Montserrat" w:hAnsi="Montserrat" w:cstheme="minorHAnsi"/>
          <w:iCs/>
          <w:sz w:val="20"/>
          <w:szCs w:val="20"/>
        </w:rPr>
        <w:t>Eur</w:t>
      </w:r>
      <w:proofErr w:type="spellEnd"/>
      <w:r w:rsidRPr="00267748">
        <w:rPr>
          <w:rFonts w:ascii="Montserrat" w:hAnsi="Montserrat" w:cstheme="minorHAnsi"/>
          <w:iCs/>
          <w:sz w:val="20"/>
          <w:szCs w:val="20"/>
        </w:rPr>
        <w:t xml:space="preserve"> (penkiasdešimt eurų);</w:t>
      </w:r>
    </w:p>
    <w:p w14:paraId="334D7566" w14:textId="77777777" w:rsidR="00A61B4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4BDECA4A"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9B8BF5F"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5B54C6C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022CCD">
        <w:rPr>
          <w:rFonts w:ascii="Montserrat" w:hAnsi="Montserrat" w:cstheme="minorHAnsi"/>
          <w:iCs/>
          <w:sz w:val="20"/>
          <w:szCs w:val="20"/>
        </w:rPr>
        <w:t>1</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5471A9AA" w14:textId="3A5C776C" w:rsidR="00F421FA" w:rsidRPr="005D2397" w:rsidRDefault="00F421FA"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4D75E372" w14:textId="77777777" w:rsidR="00550547" w:rsidRDefault="00550547" w:rsidP="00F631AA">
      <w:pPr>
        <w:spacing w:after="0" w:line="240" w:lineRule="auto"/>
        <w:jc w:val="center"/>
        <w:rPr>
          <w:rFonts w:ascii="Montserrat" w:hAnsi="Montserrat" w:cs="Arial"/>
          <w:b/>
          <w:sz w:val="20"/>
          <w:szCs w:val="20"/>
          <w:lang w:eastAsia="en-US"/>
        </w:rPr>
      </w:pP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794CB5F5" w14:textId="71A9ADF4" w:rsidR="00B80EDB" w:rsidRPr="00B80EDB" w:rsidRDefault="00B80EDB" w:rsidP="00B80EDB">
      <w:pPr>
        <w:pStyle w:val="ListParagraph"/>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1A37400C" w14:textId="6C80DE66" w:rsidR="0043001D" w:rsidRPr="0043001D" w:rsidRDefault="0043001D" w:rsidP="0043001D">
      <w:pPr>
        <w:pStyle w:val="ListParagraph"/>
        <w:numPr>
          <w:ilvl w:val="0"/>
          <w:numId w:val="11"/>
        </w:numPr>
        <w:suppressAutoHyphens w:val="0"/>
        <w:autoSpaceDN/>
        <w:spacing w:after="0"/>
        <w:jc w:val="both"/>
        <w:textAlignment w:val="auto"/>
        <w:rPr>
          <w:rFonts w:ascii="Montserrat" w:hAnsi="Montserrat"/>
          <w:sz w:val="20"/>
        </w:rPr>
      </w:pPr>
      <w:r w:rsidRPr="0043001D">
        <w:rPr>
          <w:rFonts w:ascii="Montserrat" w:hAnsi="Montserrat"/>
          <w:sz w:val="20"/>
        </w:rPr>
        <w:t xml:space="preserve">Reikalaujami kokybės vadybos sistemos ir (arba) aplinkos apsaugos vadybos sistemos </w:t>
      </w:r>
    </w:p>
    <w:p w14:paraId="54A0C993" w14:textId="77777777" w:rsidR="0043001D" w:rsidRPr="00C6248E" w:rsidRDefault="0043001D" w:rsidP="0043001D">
      <w:pPr>
        <w:spacing w:after="0"/>
        <w:jc w:val="both"/>
        <w:rPr>
          <w:rFonts w:ascii="Montserrat" w:hAnsi="Montserrat"/>
          <w:sz w:val="20"/>
          <w:szCs w:val="20"/>
          <w:lang w:eastAsia="en-US"/>
        </w:rPr>
      </w:pPr>
      <w:r w:rsidRPr="00C6248E">
        <w:rPr>
          <w:rFonts w:ascii="Montserrat" w:hAnsi="Montserrat"/>
          <w:sz w:val="20"/>
          <w:szCs w:val="20"/>
          <w:lang w:eastAsia="en-US"/>
        </w:rPr>
        <w:t>standartai: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05"/>
        <w:gridCol w:w="4428"/>
      </w:tblGrid>
      <w:tr w:rsidR="0043001D" w:rsidRPr="001B1399" w14:paraId="382D6461" w14:textId="77777777" w:rsidTr="00171DFA">
        <w:tc>
          <w:tcPr>
            <w:tcW w:w="1101" w:type="dxa"/>
            <w:shd w:val="clear" w:color="auto" w:fill="auto"/>
            <w:vAlign w:val="center"/>
          </w:tcPr>
          <w:p w14:paraId="3761F59A" w14:textId="77777777" w:rsidR="0043001D" w:rsidRPr="001B1399" w:rsidRDefault="0043001D" w:rsidP="00171DFA">
            <w:pPr>
              <w:ind w:left="567"/>
              <w:jc w:val="center"/>
              <w:rPr>
                <w:rFonts w:ascii="Montserrat" w:hAnsi="Montserrat"/>
                <w:b/>
                <w:sz w:val="20"/>
                <w:szCs w:val="20"/>
                <w:lang w:eastAsia="en-US"/>
              </w:rPr>
            </w:pPr>
            <w:r w:rsidRPr="001B1399">
              <w:rPr>
                <w:rFonts w:ascii="Montserrat" w:hAnsi="Montserrat"/>
                <w:b/>
                <w:sz w:val="20"/>
                <w:szCs w:val="20"/>
                <w:lang w:eastAsia="en-US"/>
              </w:rPr>
              <w:t>Eil. Nr.</w:t>
            </w:r>
          </w:p>
        </w:tc>
        <w:tc>
          <w:tcPr>
            <w:tcW w:w="4105" w:type="dxa"/>
            <w:shd w:val="clear" w:color="auto" w:fill="auto"/>
            <w:vAlign w:val="center"/>
          </w:tcPr>
          <w:p w14:paraId="4417EFAF" w14:textId="77777777" w:rsidR="0043001D" w:rsidRPr="001B1399" w:rsidRDefault="0043001D" w:rsidP="00171DFA">
            <w:pPr>
              <w:ind w:left="567"/>
              <w:jc w:val="center"/>
              <w:rPr>
                <w:rFonts w:ascii="Montserrat" w:hAnsi="Montserrat"/>
                <w:b/>
                <w:sz w:val="20"/>
                <w:szCs w:val="20"/>
                <w:lang w:eastAsia="en-US"/>
              </w:rPr>
            </w:pPr>
            <w:r w:rsidRPr="001B1399">
              <w:rPr>
                <w:rFonts w:ascii="Montserrat" w:hAnsi="Montserrat"/>
                <w:b/>
                <w:sz w:val="20"/>
                <w:szCs w:val="20"/>
                <w:lang w:eastAsia="en-US"/>
              </w:rPr>
              <w:t>Reikalavimai</w:t>
            </w:r>
          </w:p>
        </w:tc>
        <w:tc>
          <w:tcPr>
            <w:tcW w:w="4428" w:type="dxa"/>
            <w:shd w:val="clear" w:color="auto" w:fill="auto"/>
            <w:vAlign w:val="center"/>
          </w:tcPr>
          <w:p w14:paraId="6552E523" w14:textId="77777777" w:rsidR="0043001D" w:rsidRPr="001B1399" w:rsidRDefault="0043001D" w:rsidP="00171DFA">
            <w:pPr>
              <w:ind w:left="567"/>
              <w:jc w:val="center"/>
              <w:rPr>
                <w:rFonts w:ascii="Montserrat" w:hAnsi="Montserrat"/>
                <w:b/>
                <w:sz w:val="20"/>
                <w:szCs w:val="20"/>
                <w:lang w:eastAsia="en-US"/>
              </w:rPr>
            </w:pPr>
            <w:r w:rsidRPr="001B1399">
              <w:rPr>
                <w:rFonts w:ascii="Montserrat" w:hAnsi="Montserrat"/>
                <w:b/>
                <w:sz w:val="20"/>
                <w:szCs w:val="20"/>
                <w:lang w:eastAsia="en-US"/>
              </w:rPr>
              <w:t>Patvirtinančių dokumentų sąrašas</w:t>
            </w:r>
          </w:p>
        </w:tc>
      </w:tr>
      <w:tr w:rsidR="0043001D" w:rsidRPr="001B1399" w14:paraId="6C45DA99" w14:textId="77777777" w:rsidTr="00171DFA">
        <w:trPr>
          <w:trHeight w:val="10197"/>
        </w:trPr>
        <w:tc>
          <w:tcPr>
            <w:tcW w:w="1101" w:type="dxa"/>
            <w:shd w:val="clear" w:color="auto" w:fill="auto"/>
          </w:tcPr>
          <w:p w14:paraId="4070AFF6" w14:textId="5E36E0DA" w:rsidR="0043001D" w:rsidRPr="001B1399" w:rsidRDefault="0043001D" w:rsidP="00171DFA">
            <w:pPr>
              <w:rPr>
                <w:rFonts w:ascii="Montserrat" w:hAnsi="Montserrat"/>
                <w:sz w:val="20"/>
                <w:szCs w:val="20"/>
                <w:lang w:eastAsia="en-US"/>
              </w:rPr>
            </w:pPr>
            <w:r>
              <w:rPr>
                <w:rFonts w:ascii="Montserrat" w:hAnsi="Montserrat"/>
                <w:sz w:val="20"/>
                <w:szCs w:val="20"/>
                <w:lang w:eastAsia="en-US"/>
              </w:rPr>
              <w:t>3</w:t>
            </w:r>
            <w:r>
              <w:rPr>
                <w:rFonts w:ascii="Montserrat" w:hAnsi="Montserrat"/>
                <w:sz w:val="20"/>
                <w:szCs w:val="20"/>
                <w:lang w:eastAsia="en-US"/>
              </w:rPr>
              <w:t>6</w:t>
            </w:r>
            <w:r w:rsidRPr="001B1399">
              <w:rPr>
                <w:rFonts w:ascii="Montserrat" w:hAnsi="Montserrat"/>
                <w:sz w:val="20"/>
                <w:szCs w:val="20"/>
                <w:lang w:eastAsia="en-US"/>
              </w:rPr>
              <w:t>.1.</w:t>
            </w:r>
          </w:p>
        </w:tc>
        <w:tc>
          <w:tcPr>
            <w:tcW w:w="4105" w:type="dxa"/>
            <w:shd w:val="clear" w:color="auto" w:fill="auto"/>
          </w:tcPr>
          <w:p w14:paraId="3E1B3839" w14:textId="62B64E42" w:rsidR="0043001D" w:rsidRPr="00666992" w:rsidRDefault="0043001D" w:rsidP="00171DFA">
            <w:pPr>
              <w:jc w:val="both"/>
              <w:rPr>
                <w:rFonts w:ascii="Montserrat" w:hAnsi="Montserrat"/>
                <w:iCs/>
                <w:sz w:val="20"/>
                <w:szCs w:val="20"/>
                <w:lang w:eastAsia="en-US"/>
              </w:rPr>
            </w:pPr>
            <w:r w:rsidRPr="001B1399">
              <w:rPr>
                <w:rFonts w:ascii="Montserrat" w:hAnsi="Montserrat"/>
                <w:iCs/>
                <w:sz w:val="20"/>
                <w:szCs w:val="20"/>
                <w:lang w:eastAsia="en-US"/>
              </w:rPr>
              <w:t>Tiekėjas</w:t>
            </w:r>
            <w:r>
              <w:rPr>
                <w:rStyle w:val="FootnoteReference"/>
                <w:iCs/>
                <w:sz w:val="20"/>
                <w:szCs w:val="20"/>
                <w:lang w:eastAsia="en-US"/>
              </w:rPr>
              <w:footnoteReference w:id="2"/>
            </w:r>
            <w:r w:rsidRPr="001B1399">
              <w:rPr>
                <w:rFonts w:ascii="Montserrat" w:hAnsi="Montserrat"/>
                <w:iCs/>
                <w:sz w:val="20"/>
                <w:szCs w:val="20"/>
                <w:lang w:eastAsia="en-US"/>
              </w:rPr>
              <w:t xml:space="preserve"> </w:t>
            </w:r>
            <w:bookmarkStart w:id="4" w:name="_Hlk138335494"/>
            <w:r w:rsidRPr="001B1399">
              <w:rPr>
                <w:rFonts w:ascii="Montserrat" w:hAnsi="Montserrat"/>
                <w:iCs/>
                <w:sz w:val="20"/>
                <w:szCs w:val="20"/>
                <w:lang w:eastAsia="en-US"/>
              </w:rPr>
              <w:t>atliekam</w:t>
            </w:r>
            <w:r w:rsidR="00403D3E">
              <w:rPr>
                <w:rFonts w:ascii="Montserrat" w:hAnsi="Montserrat"/>
                <w:iCs/>
                <w:sz w:val="20"/>
                <w:szCs w:val="20"/>
                <w:lang w:eastAsia="en-US"/>
              </w:rPr>
              <w:t>oms</w:t>
            </w:r>
            <w:r w:rsidRPr="001B1399">
              <w:rPr>
                <w:rFonts w:ascii="Montserrat" w:hAnsi="Montserrat"/>
                <w:iCs/>
                <w:sz w:val="20"/>
                <w:szCs w:val="20"/>
                <w:lang w:eastAsia="en-US"/>
              </w:rPr>
              <w:t xml:space="preserve"> </w:t>
            </w:r>
            <w:r w:rsidR="00403D3E">
              <w:rPr>
                <w:rFonts w:ascii="Montserrat" w:hAnsi="Montserrat"/>
                <w:iCs/>
                <w:sz w:val="20"/>
                <w:szCs w:val="20"/>
                <w:lang w:eastAsia="en-US"/>
              </w:rPr>
              <w:t>paslaugoms</w:t>
            </w:r>
            <w:r w:rsidRPr="001B1399">
              <w:rPr>
                <w:rFonts w:ascii="Montserrat" w:hAnsi="Montserrat"/>
                <w:iCs/>
                <w:sz w:val="20"/>
                <w:szCs w:val="20"/>
                <w:lang w:eastAsia="en-US"/>
              </w:rPr>
              <w:t xml:space="preserve"> taiko aplinkos apsaugos vadybos sistemos reikalavimus pagal standartą </w:t>
            </w:r>
            <w:bookmarkEnd w:id="4"/>
            <w:r w:rsidRPr="001B1399">
              <w:rPr>
                <w:rFonts w:ascii="Montserrat" w:hAnsi="Montserrat"/>
                <w:iCs/>
                <w:sz w:val="20"/>
                <w:szCs w:val="20"/>
                <w:lang w:eastAsia="en-US"/>
              </w:rPr>
              <w:t xml:space="preserve">LST EN ISO 14001 arba </w:t>
            </w:r>
            <w:r w:rsidRPr="001B1399">
              <w:rPr>
                <w:rFonts w:ascii="Montserrat" w:hAnsi="Montserrat"/>
                <w:sz w:val="20"/>
                <w:szCs w:val="20"/>
              </w:rPr>
              <w:t>Europos Sąjungos aplinkosaugos vadybos ir audito sistemą</w:t>
            </w:r>
            <w:r w:rsidRPr="001B1399">
              <w:rPr>
                <w:rFonts w:ascii="Montserrat" w:hAnsi="Montserrat"/>
                <w:iCs/>
                <w:sz w:val="20"/>
                <w:szCs w:val="20"/>
                <w:lang w:eastAsia="en-US"/>
              </w:rPr>
              <w:t xml:space="preserve"> (EMAS) ar kitus aplinkos apsaugos vadybos standartus, pagrįstus atitinkamais Europos arba tarptautinių standartizacijos organizacijų priimtais standartais ar kitais tiekėjo pateiktais lygiaverčiais </w:t>
            </w:r>
            <w:proofErr w:type="spellStart"/>
            <w:r w:rsidRPr="001B1399">
              <w:rPr>
                <w:rFonts w:ascii="Montserrat" w:hAnsi="Montserrat"/>
                <w:iCs/>
                <w:sz w:val="20"/>
                <w:szCs w:val="20"/>
                <w:lang w:eastAsia="en-US"/>
              </w:rPr>
              <w:t>įrodymais</w:t>
            </w:r>
            <w:proofErr w:type="spellEnd"/>
            <w:r w:rsidRPr="001B1399">
              <w:rPr>
                <w:rFonts w:ascii="Montserrat" w:hAnsi="Montserrat"/>
                <w:iCs/>
                <w:sz w:val="20"/>
                <w:szCs w:val="20"/>
                <w:lang w:eastAsia="en-US"/>
              </w:rPr>
              <w:t>.</w:t>
            </w:r>
          </w:p>
        </w:tc>
        <w:tc>
          <w:tcPr>
            <w:tcW w:w="4428" w:type="dxa"/>
            <w:shd w:val="clear" w:color="auto" w:fill="auto"/>
          </w:tcPr>
          <w:p w14:paraId="3548C3F7" w14:textId="77777777" w:rsidR="0043001D" w:rsidRPr="001A355A" w:rsidRDefault="0043001D" w:rsidP="00171DFA">
            <w:pPr>
              <w:jc w:val="both"/>
              <w:rPr>
                <w:rFonts w:ascii="Montserrat" w:hAnsi="Montserrat"/>
                <w:sz w:val="20"/>
                <w:szCs w:val="20"/>
                <w:lang w:eastAsia="en-US"/>
              </w:rPr>
            </w:pPr>
            <w:r w:rsidRPr="001A355A">
              <w:rPr>
                <w:rFonts w:ascii="Montserrat" w:hAnsi="Montserrat"/>
                <w:sz w:val="20"/>
                <w:szCs w:val="20"/>
                <w:lang w:eastAsia="en-US"/>
              </w:rPr>
              <w:t>EBVPD.</w:t>
            </w:r>
          </w:p>
          <w:p w14:paraId="4392ABBA" w14:textId="77777777" w:rsidR="0043001D" w:rsidRPr="001A355A" w:rsidRDefault="0043001D" w:rsidP="00171DFA">
            <w:pPr>
              <w:jc w:val="both"/>
              <w:rPr>
                <w:rFonts w:ascii="Montserrat" w:hAnsi="Montserrat"/>
                <w:sz w:val="20"/>
                <w:szCs w:val="20"/>
                <w:lang w:eastAsia="en-US"/>
              </w:rPr>
            </w:pPr>
            <w:r w:rsidRPr="001A355A">
              <w:rPr>
                <w:rFonts w:ascii="Montserrat" w:hAnsi="Montserrat"/>
                <w:sz w:val="20"/>
                <w:szCs w:val="20"/>
                <w:lang w:eastAsia="en-US"/>
              </w:rPr>
              <w:t>Nepriklausomos įstaigos išduotas galiojantis sertifikatas, patvirtinantis, kad tiekėjas laikosi tam tikrų aplinkos apsaugos vadybos sistemos standartų.</w:t>
            </w:r>
          </w:p>
          <w:p w14:paraId="6CD2E5F8" w14:textId="77777777" w:rsidR="0043001D" w:rsidRPr="001A355A" w:rsidRDefault="0043001D" w:rsidP="00171DFA">
            <w:pPr>
              <w:jc w:val="both"/>
              <w:rPr>
                <w:rFonts w:ascii="Montserrat" w:hAnsi="Montserrat"/>
                <w:sz w:val="20"/>
                <w:szCs w:val="20"/>
                <w:lang w:eastAsia="en-US"/>
              </w:rPr>
            </w:pPr>
            <w:r w:rsidRPr="001A355A">
              <w:rPr>
                <w:rFonts w:ascii="Montserrat" w:hAnsi="Montserrat"/>
                <w:sz w:val="20"/>
                <w:szCs w:val="20"/>
                <w:lang w:eastAsia="en-US"/>
              </w:rPr>
              <w:t xml:space="preserve">Perkančioji organizacija priima ir kitus lygiaverčius sertifikatus, išduotus kitose valstybėse narėse įsteigtų nepriklausomų įstaigų. Taip pat priima ir kitus lygiaverčius aplinkosaugos vadybos priemonių </w:t>
            </w:r>
            <w:proofErr w:type="spellStart"/>
            <w:r w:rsidRPr="001A355A">
              <w:rPr>
                <w:rFonts w:ascii="Montserrat" w:hAnsi="Montserrat"/>
                <w:sz w:val="20"/>
                <w:szCs w:val="20"/>
                <w:lang w:eastAsia="en-US"/>
              </w:rPr>
              <w:t>įrodymus</w:t>
            </w:r>
            <w:proofErr w:type="spellEnd"/>
            <w:r w:rsidRPr="001A355A">
              <w:rPr>
                <w:rFonts w:ascii="Montserrat" w:hAnsi="Montserrat"/>
                <w:sz w:val="20"/>
                <w:szCs w:val="20"/>
                <w:lang w:eastAsia="en-US"/>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71CD4E68" w14:textId="77777777" w:rsidR="0043001D" w:rsidRPr="001B1399" w:rsidRDefault="0043001D" w:rsidP="00171DFA">
            <w:pPr>
              <w:jc w:val="both"/>
              <w:rPr>
                <w:rFonts w:ascii="Montserrat" w:hAnsi="Montserrat"/>
                <w:sz w:val="20"/>
                <w:szCs w:val="20"/>
                <w:lang w:eastAsia="en-US"/>
              </w:rPr>
            </w:pPr>
            <w:r w:rsidRPr="001A355A">
              <w:rPr>
                <w:rFonts w:ascii="Montserrat" w:hAnsi="Montserrat"/>
                <w:sz w:val="20"/>
                <w:szCs w:val="20"/>
                <w:lang w:eastAsia="en-US"/>
              </w:rPr>
              <w:t xml:space="preserve">Perkančioji organizacija priima ir kitus tiekėjo lygiaverčių aplinkos apsaugos vadybos užtikrinimo priemonių </w:t>
            </w:r>
            <w:proofErr w:type="spellStart"/>
            <w:r w:rsidRPr="001A355A">
              <w:rPr>
                <w:rFonts w:ascii="Montserrat" w:hAnsi="Montserrat"/>
                <w:sz w:val="20"/>
                <w:szCs w:val="20"/>
                <w:lang w:eastAsia="en-US"/>
              </w:rPr>
              <w:t>įrodymus</w:t>
            </w:r>
            <w:proofErr w:type="spellEnd"/>
            <w:r w:rsidRPr="001A355A">
              <w:rPr>
                <w:rFonts w:ascii="Montserrat" w:hAnsi="Montserrat"/>
                <w:sz w:val="20"/>
                <w:szCs w:val="20"/>
                <w:lang w:eastAsia="en-US"/>
              </w:rPr>
              <w:t xml:space="preserve">,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w:t>
            </w:r>
            <w:r w:rsidRPr="001A355A">
              <w:rPr>
                <w:rFonts w:ascii="Montserrat" w:hAnsi="Montserrat"/>
                <w:sz w:val="20"/>
                <w:szCs w:val="20"/>
                <w:lang w:eastAsia="en-US"/>
              </w:rPr>
              <w:lastRenderedPageBreak/>
              <w:t>žaliuosius pirkimus, tvarkos aprašo 10 punkte nustatytus reikalavimus).</w:t>
            </w:r>
          </w:p>
        </w:tc>
      </w:tr>
    </w:tbl>
    <w:p w14:paraId="3E197EAC" w14:textId="483F5625" w:rsidR="00E637A1" w:rsidRPr="007C726D" w:rsidRDefault="00E637A1" w:rsidP="00491C6A">
      <w:pPr>
        <w:pStyle w:val="ListParagraph"/>
        <w:tabs>
          <w:tab w:val="left" w:pos="360"/>
          <w:tab w:val="left" w:pos="993"/>
        </w:tabs>
        <w:spacing w:after="0" w:line="240" w:lineRule="auto"/>
        <w:ind w:left="927"/>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ListParagraph"/>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 xml:space="preserve">Rėmimasis kitų ūkio subjektų </w:t>
      </w:r>
      <w:proofErr w:type="spellStart"/>
      <w:r w:rsidRPr="00101045">
        <w:rPr>
          <w:rFonts w:ascii="Montserrat" w:eastAsia="Calibri" w:hAnsi="Montserrat" w:cs="Arial"/>
          <w:b/>
          <w:sz w:val="20"/>
          <w:szCs w:val="20"/>
          <w:lang w:eastAsia="en-US"/>
        </w:rPr>
        <w:t>pajėgumais</w:t>
      </w:r>
      <w:proofErr w:type="spellEnd"/>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Default="006C061D"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lastRenderedPageBreak/>
        <w:t xml:space="preserve">Tiekėjas gali remtis kitų ūkio subjektų </w:t>
      </w:r>
      <w:proofErr w:type="spellStart"/>
      <w:r w:rsidRPr="006C061D">
        <w:rPr>
          <w:rFonts w:ascii="Montserrat" w:hAnsi="Montserrat" w:cstheme="minorHAnsi"/>
          <w:sz w:val="20"/>
          <w:szCs w:val="20"/>
        </w:rPr>
        <w:t>pajėgumais</w:t>
      </w:r>
      <w:proofErr w:type="spellEnd"/>
      <w:r w:rsidRPr="006C061D">
        <w:rPr>
          <w:rFonts w:ascii="Montserrat" w:hAnsi="Montserrat" w:cstheme="minorHAnsi"/>
          <w:sz w:val="20"/>
          <w:szCs w:val="20"/>
        </w:rPr>
        <w:t xml:space="preserve">,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proofErr w:type="spellStart"/>
      <w:r w:rsidRPr="006C061D">
        <w:rPr>
          <w:rFonts w:ascii="Montserrat" w:hAnsi="Montserrat" w:cstheme="minorHAnsi"/>
          <w:sz w:val="20"/>
          <w:szCs w:val="20"/>
        </w:rPr>
        <w:t>pajėgumais</w:t>
      </w:r>
      <w:proofErr w:type="spellEnd"/>
      <w:r w:rsidRPr="006C061D">
        <w:rPr>
          <w:rFonts w:ascii="Montserrat" w:hAnsi="Montserrat" w:cstheme="minorHAnsi"/>
          <w:sz w:val="20"/>
          <w:szCs w:val="20"/>
        </w:rPr>
        <w:t xml:space="preserve"> tik tuo atveju, jeigu tie subjektai patys suteiks paslaugas, atliks darbus, kuriems reikia jų turimų </w:t>
      </w:r>
      <w:proofErr w:type="spellStart"/>
      <w:r w:rsidRPr="006C061D">
        <w:rPr>
          <w:rFonts w:ascii="Montserrat" w:hAnsi="Montserrat" w:cstheme="minorHAnsi"/>
          <w:sz w:val="20"/>
          <w:szCs w:val="20"/>
        </w:rPr>
        <w:t>pajėgumų</w:t>
      </w:r>
      <w:proofErr w:type="spellEnd"/>
      <w:r w:rsidRPr="006C061D">
        <w:rPr>
          <w:rFonts w:ascii="Montserrat" w:hAnsi="Montserrat" w:cstheme="minorHAnsi"/>
          <w:sz w:val="20"/>
          <w:szCs w:val="20"/>
        </w:rPr>
        <w:t>.</w:t>
      </w:r>
    </w:p>
    <w:p w14:paraId="16627674" w14:textId="77777777" w:rsidR="00D55777" w:rsidRDefault="00FA6C5B" w:rsidP="00E637A1">
      <w:pPr>
        <w:pStyle w:val="ListParagraph"/>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t xml:space="preserve">pirkimų </w:t>
      </w:r>
      <w:r w:rsidRPr="00FA6C5B">
        <w:rPr>
          <w:rFonts w:ascii="Montserrat" w:hAnsi="Montserrat" w:cstheme="minorHAnsi"/>
          <w:sz w:val="20"/>
          <w:szCs w:val="20"/>
        </w:rPr>
        <w:t xml:space="preserve">įstatymo 51 straipsnio 7 dalies 7 punkte, ar profesinės patirties, tiekėjas gali remtis kitų ūkio subjektų </w:t>
      </w:r>
      <w:proofErr w:type="spellStart"/>
      <w:r w:rsidRPr="00FA6C5B">
        <w:rPr>
          <w:rFonts w:ascii="Montserrat" w:hAnsi="Montserrat" w:cstheme="minorHAnsi"/>
          <w:sz w:val="20"/>
          <w:szCs w:val="20"/>
        </w:rPr>
        <w:t>pajėgumais</w:t>
      </w:r>
      <w:proofErr w:type="spellEnd"/>
      <w:r w:rsidRPr="00FA6C5B">
        <w:rPr>
          <w:rFonts w:ascii="Montserrat" w:hAnsi="Montserrat" w:cstheme="minorHAnsi"/>
          <w:sz w:val="20"/>
          <w:szCs w:val="20"/>
        </w:rPr>
        <w:t xml:space="preserve"> tik tuo atveju, jeigu tie subjektai patys suteiks paslaugas, atliks darbus, kuriems reikia jų turimų </w:t>
      </w:r>
      <w:proofErr w:type="spellStart"/>
      <w:r w:rsidRPr="00FA6C5B">
        <w:rPr>
          <w:rFonts w:ascii="Montserrat" w:hAnsi="Montserrat" w:cstheme="minorHAnsi"/>
          <w:sz w:val="20"/>
          <w:szCs w:val="20"/>
        </w:rPr>
        <w:t>pajėgumų</w:t>
      </w:r>
      <w:proofErr w:type="spellEnd"/>
      <w:r w:rsidRPr="00FA6C5B">
        <w:rPr>
          <w:rFonts w:ascii="Montserrat" w:hAnsi="Montserrat" w:cstheme="minorHAnsi"/>
          <w:sz w:val="20"/>
          <w:szCs w:val="20"/>
        </w:rPr>
        <w:t>.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 xml:space="preserve">Kai tiekėjas pageidauja remtis kitų ūkio subjektų </w:t>
      </w:r>
      <w:proofErr w:type="spellStart"/>
      <w:r w:rsidRPr="0013780B">
        <w:rPr>
          <w:rFonts w:ascii="Montserrat" w:hAnsi="Montserrat" w:cstheme="minorHAnsi"/>
          <w:sz w:val="20"/>
          <w:szCs w:val="20"/>
        </w:rPr>
        <w:t>pajėgumais</w:t>
      </w:r>
      <w:proofErr w:type="spellEnd"/>
      <w:r w:rsidRPr="0013780B">
        <w:rPr>
          <w:rFonts w:ascii="Montserrat" w:hAnsi="Montserrat" w:cstheme="minorHAnsi"/>
          <w:sz w:val="20"/>
          <w:szCs w:val="20"/>
        </w:rPr>
        <w:t xml:space="preserve">, jis privalo perkančiajai organizacijai pasiūlyme įrodyti, kad vykdant pirkimo sutartį ūkio subjektų, kurių </w:t>
      </w:r>
      <w:proofErr w:type="spellStart"/>
      <w:r w:rsidRPr="0013780B">
        <w:rPr>
          <w:rFonts w:ascii="Montserrat" w:hAnsi="Montserrat" w:cstheme="minorHAnsi"/>
          <w:sz w:val="20"/>
          <w:szCs w:val="20"/>
        </w:rPr>
        <w:t>pajėgumais</w:t>
      </w:r>
      <w:proofErr w:type="spellEnd"/>
      <w:r w:rsidRPr="0013780B">
        <w:rPr>
          <w:rFonts w:ascii="Montserrat" w:hAnsi="Montserrat" w:cstheme="minorHAnsi"/>
          <w:sz w:val="20"/>
          <w:szCs w:val="20"/>
        </w:rPr>
        <w:t xml:space="preserve"> jis remiasi, ištekliai jam bus prieinami per visą pirkimo sutarties vykdymo laikotarpį, t. y. pateikti šių ūkio subjektų sutikimus.</w:t>
      </w:r>
    </w:p>
    <w:p w14:paraId="4FD76F12" w14:textId="6B0C1900" w:rsidR="00591016" w:rsidRPr="006A30E5" w:rsidRDefault="006A30E5"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 xml:space="preserve">Perkančioji organizacija patikrina, ar ūkio subjektai, nurodyti dalyvio pasiūlyme, kurių </w:t>
      </w:r>
      <w:proofErr w:type="spellStart"/>
      <w:r w:rsidRPr="006A30E5">
        <w:rPr>
          <w:rFonts w:ascii="Montserrat" w:hAnsi="Montserrat" w:cstheme="minorHAnsi"/>
          <w:sz w:val="20"/>
          <w:szCs w:val="20"/>
        </w:rPr>
        <w:t>pajėgumais</w:t>
      </w:r>
      <w:proofErr w:type="spellEnd"/>
      <w:r w:rsidRPr="006A30E5">
        <w:rPr>
          <w:rFonts w:ascii="Montserrat" w:hAnsi="Montserrat" w:cstheme="minorHAnsi"/>
          <w:sz w:val="20"/>
          <w:szCs w:val="20"/>
        </w:rPr>
        <w:t xml:space="preserve">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ListParagraph"/>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w:t>
      </w:r>
      <w:proofErr w:type="spellStart"/>
      <w:r w:rsidR="00427EF5" w:rsidRPr="00427EF5">
        <w:rPr>
          <w:rFonts w:ascii="Montserrat" w:hAnsi="Montserrat" w:cstheme="minorHAnsi"/>
          <w:sz w:val="20"/>
          <w:szCs w:val="20"/>
        </w:rPr>
        <w:t>pajėgumais</w:t>
      </w:r>
      <w:proofErr w:type="spellEnd"/>
      <w:r w:rsidR="00427EF5" w:rsidRPr="00427EF5">
        <w:rPr>
          <w:rFonts w:ascii="Montserrat" w:hAnsi="Montserrat" w:cstheme="minorHAnsi"/>
          <w:sz w:val="20"/>
          <w:szCs w:val="20"/>
        </w:rPr>
        <w:t xml:space="preserve">, atsižvelgdamas į pirkimo </w:t>
      </w:r>
      <w:r w:rsidR="00427EF5" w:rsidRPr="00CC114E">
        <w:rPr>
          <w:rFonts w:ascii="Montserrat" w:hAnsi="Montserrat" w:cstheme="minorHAnsi"/>
          <w:sz w:val="20"/>
          <w:szCs w:val="20"/>
        </w:rPr>
        <w:t xml:space="preserve">dokumentuose nustatytus ekonominio ir finansinio pajėgumo reikalavimus, perkančioji organizacija reikalauja, kad tiekėjas ir ūkio subjektai, kurių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remiamasi, prisiimtų solidarią atsakomybę už pirkimo sutarties įvykdymą. Jei remiamasi ūkio subjekto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remtis negalima.</w:t>
      </w:r>
    </w:p>
    <w:p w14:paraId="267BB6E8" w14:textId="3943F76E" w:rsidR="009E4C9B" w:rsidRPr="009E4C9B" w:rsidRDefault="009E4C9B" w:rsidP="00E637A1">
      <w:pPr>
        <w:pStyle w:val="ListParagraph"/>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xml:space="preserve">, tokiu atveju specialistas (fizinis asmuo) pasiūlymo formoje (pirkimo sąlygų 2 priede) turi būti nurodomas kaip subtiekėjas (pateikiant </w:t>
      </w:r>
      <w:proofErr w:type="spellStart"/>
      <w:r w:rsidRPr="009E4C9B">
        <w:rPr>
          <w:rFonts w:ascii="Montserrat" w:hAnsi="Montserrat" w:cstheme="minorHAnsi"/>
          <w:sz w:val="20"/>
          <w:szCs w:val="20"/>
        </w:rPr>
        <w:t>įrodymus</w:t>
      </w:r>
      <w:proofErr w:type="spellEnd"/>
      <w:r w:rsidRPr="009E4C9B">
        <w:rPr>
          <w:rFonts w:ascii="Montserrat" w:hAnsi="Montserrat" w:cstheme="minorHAnsi"/>
          <w:sz w:val="20"/>
          <w:szCs w:val="20"/>
        </w:rPr>
        <w:t>, kad jo ištekliai bus prieinami ir galimi naudoti visą pirkimo sutarties vykdymo laikotarpį).</w:t>
      </w:r>
    </w:p>
    <w:p w14:paraId="26D2D28C" w14:textId="008ABC40" w:rsidR="00566A6F" w:rsidRPr="00AF04B5" w:rsidRDefault="004E52CE" w:rsidP="006B67D6">
      <w:pPr>
        <w:pStyle w:val="ListParagraph"/>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w:t>
      </w:r>
      <w:proofErr w:type="spellStart"/>
      <w:r w:rsidRPr="004E52CE">
        <w:rPr>
          <w:rFonts w:ascii="Montserrat" w:hAnsi="Montserrat" w:cstheme="minorHAnsi"/>
          <w:sz w:val="20"/>
          <w:szCs w:val="20"/>
        </w:rPr>
        <w:t>kvazisubtiekėjas</w:t>
      </w:r>
      <w:proofErr w:type="spellEnd"/>
      <w:r w:rsidRPr="004E52CE">
        <w:rPr>
          <w:rFonts w:ascii="Montserrat" w:hAnsi="Montserrat" w:cstheme="minorHAnsi"/>
          <w:sz w:val="20"/>
          <w:szCs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ListParagraph"/>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 xml:space="preserve">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w:t>
      </w:r>
      <w:proofErr w:type="spellStart"/>
      <w:r w:rsidRPr="00E03ABD">
        <w:rPr>
          <w:rFonts w:ascii="Montserrat" w:hAnsi="Montserrat" w:cstheme="minorHAnsi"/>
          <w:sz w:val="20"/>
          <w:szCs w:val="20"/>
        </w:rPr>
        <w:t>pajėgumais</w:t>
      </w:r>
      <w:proofErr w:type="spellEnd"/>
      <w:r w:rsidRPr="00E03ABD">
        <w:rPr>
          <w:rFonts w:ascii="Montserrat" w:hAnsi="Montserrat" w:cstheme="minorHAnsi"/>
          <w:sz w:val="20"/>
          <w:szCs w:val="20"/>
        </w:rPr>
        <w:t xml:space="preserve"> remiamasi (tais atvejais, jeigu jo vykdomos pirkimo sutarties vertės dalis yra didesnė kaip 10 proc.), kuris yra:</w:t>
      </w:r>
    </w:p>
    <w:p w14:paraId="3371CCB8" w14:textId="4207C15E" w:rsidR="001C042A" w:rsidRPr="000D072C" w:rsidRDefault="005D37BB" w:rsidP="00E637A1">
      <w:pPr>
        <w:pStyle w:val="ListParagraph"/>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ListParagraph"/>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ListParagraph"/>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ListParagraph"/>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lastRenderedPageBreak/>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5"/>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ListParagraph"/>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166B0C19" w:rsidR="005107B0" w:rsidRPr="00790AAB" w:rsidRDefault="005107B0" w:rsidP="00790AAB">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Default="000E6BB1" w:rsidP="002B72C7">
      <w:pPr>
        <w:suppressAutoHyphens w:val="0"/>
        <w:autoSpaceDN/>
        <w:spacing w:after="0" w:line="240" w:lineRule="auto"/>
        <w:ind w:left="426" w:firstLine="294"/>
        <w:contextualSpacing/>
        <w:jc w:val="both"/>
        <w:textAlignment w:val="auto"/>
        <w:rPr>
          <w:rFonts w:ascii="Montserrat" w:hAnsi="Montserrat"/>
          <w:sz w:val="20"/>
          <w:szCs w:val="20"/>
          <w:lang w:eastAsia="en-US"/>
        </w:rPr>
      </w:pPr>
      <w:r>
        <w:rPr>
          <w:rFonts w:ascii="Montserrat" w:hAnsi="Montserrat"/>
          <w:sz w:val="20"/>
          <w:szCs w:val="20"/>
          <w:lang w:eastAsia="en-US"/>
        </w:rPr>
        <w:t>5</w:t>
      </w:r>
      <w:r w:rsidR="00D55777">
        <w:rPr>
          <w:rFonts w:ascii="Montserrat" w:hAnsi="Montserrat"/>
          <w:sz w:val="20"/>
          <w:szCs w:val="20"/>
          <w:lang w:eastAsia="en-US"/>
        </w:rPr>
        <w:t>2</w:t>
      </w:r>
      <w:r>
        <w:rPr>
          <w:rFonts w:ascii="Montserrat" w:hAnsi="Montserrat"/>
          <w:sz w:val="20"/>
          <w:szCs w:val="20"/>
          <w:lang w:eastAsia="en-US"/>
        </w:rPr>
        <w:t xml:space="preserve">. </w:t>
      </w:r>
      <w:r w:rsidRPr="000E6BB1">
        <w:rPr>
          <w:rFonts w:ascii="Montserrat" w:hAnsi="Montserrat"/>
          <w:sz w:val="20"/>
          <w:szCs w:val="20"/>
          <w:lang w:eastAsia="en-US"/>
        </w:rPr>
        <w:t xml:space="preserve">Jeigu Dalyvis, kurio pasiūlymo galiojimo terminas nėra pasibaigęs, atsisako sudaryti </w:t>
      </w:r>
    </w:p>
    <w:p w14:paraId="4C14E73A" w14:textId="40A8C0D9" w:rsidR="000E6BB1"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35A35B0E" w14:textId="53B0C816"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t xml:space="preserve">užtikrinimo dokumento (jei toks reikalaujamas viešojo pirkimo sutartyje), toks </w:t>
      </w:r>
      <w:r w:rsidRPr="000E6BB1">
        <w:rPr>
          <w:rFonts w:ascii="Montserrat" w:hAnsi="Montserrat"/>
          <w:b/>
          <w:bCs/>
          <w:sz w:val="20"/>
          <w:szCs w:val="20"/>
          <w:lang w:eastAsia="en-US"/>
        </w:rPr>
        <w:t>Dalyvis privalo sumokėti Perkančiajai organizacijai </w:t>
      </w:r>
      <w:r w:rsidR="00491C6A">
        <w:rPr>
          <w:rFonts w:ascii="Montserrat" w:hAnsi="Montserrat"/>
          <w:b/>
          <w:bCs/>
          <w:sz w:val="20"/>
          <w:szCs w:val="20"/>
          <w:lang w:eastAsia="en-US"/>
        </w:rPr>
        <w:t>2</w:t>
      </w:r>
      <w:r w:rsidRPr="000E6BB1">
        <w:rPr>
          <w:rFonts w:ascii="Montserrat" w:hAnsi="Montserrat"/>
          <w:b/>
          <w:bCs/>
          <w:sz w:val="20"/>
          <w:szCs w:val="20"/>
          <w:lang w:eastAsia="en-US"/>
        </w:rPr>
        <w:t xml:space="preserve"> % Dalyvio pasiūlymo kainos EUR be PVM dydžio baudą</w:t>
      </w:r>
      <w:r w:rsidRPr="000E6BB1">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 xml:space="preserve">naudojant CVP IS. Pateikiami dokumentai ar skaitmeninės dokumentų kopijos turi būti prieinami </w:t>
      </w:r>
      <w:r w:rsidRPr="008A7266">
        <w:rPr>
          <w:rFonts w:ascii="Montserrat" w:eastAsiaTheme="minorHAnsi" w:hAnsi="Montserrat" w:cstheme="minorHAnsi"/>
          <w:bCs/>
          <w:iCs/>
          <w:sz w:val="20"/>
          <w:szCs w:val="20"/>
        </w:rPr>
        <w:lastRenderedPageBreak/>
        <w:t xml:space="preserve">naudojant nediskriminuojančius, visuotinai prieinamus duomenų failų formatus (pvz., </w:t>
      </w:r>
      <w:proofErr w:type="spellStart"/>
      <w:r w:rsidRPr="008A7266">
        <w:rPr>
          <w:rFonts w:ascii="Montserrat" w:eastAsiaTheme="minorHAnsi" w:hAnsi="Montserrat" w:cstheme="minorHAnsi"/>
          <w:bCs/>
          <w:iCs/>
          <w:sz w:val="20"/>
          <w:szCs w:val="20"/>
        </w:rPr>
        <w:t>pdf</w:t>
      </w:r>
      <w:proofErr w:type="spellEnd"/>
      <w:r w:rsidRPr="008A7266">
        <w:rPr>
          <w:rFonts w:ascii="Montserrat" w:eastAsiaTheme="minorHAnsi" w:hAnsi="Montserrat" w:cstheme="minorHAnsi"/>
          <w:bCs/>
          <w:iCs/>
          <w:sz w:val="20"/>
          <w:szCs w:val="20"/>
        </w:rPr>
        <w:t xml:space="preserve">, </w:t>
      </w:r>
      <w:proofErr w:type="spellStart"/>
      <w:r w:rsidRPr="008A7266">
        <w:rPr>
          <w:rFonts w:ascii="Montserrat" w:eastAsiaTheme="minorHAnsi" w:hAnsi="Montserrat" w:cstheme="minorHAnsi"/>
          <w:bCs/>
          <w:iCs/>
          <w:sz w:val="20"/>
          <w:szCs w:val="20"/>
        </w:rPr>
        <w:t>jpg</w:t>
      </w:r>
      <w:proofErr w:type="spellEnd"/>
      <w:r w:rsidRPr="008A7266">
        <w:rPr>
          <w:rFonts w:ascii="Montserrat" w:eastAsiaTheme="minorHAnsi" w:hAnsi="Montserrat" w:cstheme="minorHAnsi"/>
          <w:bCs/>
          <w:iCs/>
          <w:sz w:val="20"/>
          <w:szCs w:val="20"/>
        </w:rPr>
        <w:t>, doc.).</w:t>
      </w:r>
    </w:p>
    <w:p w14:paraId="48B02C32" w14:textId="4B5499AB" w:rsidR="0095520B" w:rsidRPr="00807955"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FA6E6D"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w:t>
      </w:r>
      <w:proofErr w:type="spellStart"/>
      <w:r w:rsidRPr="008027F9">
        <w:rPr>
          <w:rFonts w:ascii="Montserrat" w:eastAsiaTheme="minorHAnsi" w:hAnsi="Montserrat" w:cstheme="minorHAnsi"/>
          <w:bCs/>
          <w:iCs/>
          <w:sz w:val="20"/>
          <w:szCs w:val="20"/>
        </w:rPr>
        <w:t>pajėgumais</w:t>
      </w:r>
      <w:proofErr w:type="spellEnd"/>
      <w:r w:rsidRPr="008027F9">
        <w:rPr>
          <w:rFonts w:ascii="Montserrat" w:eastAsiaTheme="minorHAnsi" w:hAnsi="Montserrat" w:cstheme="minorHAnsi"/>
          <w:bCs/>
          <w:iCs/>
          <w:sz w:val="20"/>
          <w:szCs w:val="20"/>
        </w:rPr>
        <w:t>, t. y. siekdamas atitikti kvalifikacijos reikalavimus, ketina remtis tiekėjas;</w:t>
      </w:r>
    </w:p>
    <w:p w14:paraId="70E874BF" w14:textId="13F858C8" w:rsidR="0004619B" w:rsidRPr="00C72BC1"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2B72C7">
      <w:pPr>
        <w:pStyle w:val="ListParagraph"/>
        <w:numPr>
          <w:ilvl w:val="0"/>
          <w:numId w:val="30"/>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3"/>
      </w:r>
      <w:r w:rsidRPr="00015091">
        <w:rPr>
          <w:rFonts w:ascii="Montserrat" w:hAnsi="Montserrat" w:cs="Arial"/>
          <w:sz w:val="20"/>
          <w:szCs w:val="20"/>
          <w:lang w:eastAsia="en-US"/>
        </w:rPr>
        <w:t>.</w:t>
      </w:r>
    </w:p>
    <w:p w14:paraId="175E3701" w14:textId="50A187BF" w:rsidR="00AA5006" w:rsidRPr="009A51F7"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2B72C7">
      <w:pPr>
        <w:pStyle w:val="ListParagraph"/>
        <w:numPr>
          <w:ilvl w:val="0"/>
          <w:numId w:val="30"/>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lastRenderedPageBreak/>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w:t>
      </w:r>
      <w:proofErr w:type="spellStart"/>
      <w:r w:rsidRPr="00C37FD4">
        <w:rPr>
          <w:rFonts w:ascii="Montserrat" w:hAnsi="Montserrat"/>
          <w:sz w:val="20"/>
          <w:szCs w:val="20"/>
        </w:rPr>
        <w:t>pajėgumais</w:t>
      </w:r>
      <w:proofErr w:type="spellEnd"/>
      <w:r w:rsidRPr="00C37FD4">
        <w:rPr>
          <w:rFonts w:ascii="Montserrat" w:hAnsi="Montserrat"/>
          <w:sz w:val="20"/>
          <w:szCs w:val="20"/>
        </w:rPr>
        <w:t xml:space="preserve">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proofErr w:type="spellStart"/>
      <w:r w:rsidRPr="00101045">
        <w:rPr>
          <w:rFonts w:ascii="Montserrat" w:eastAsia="Calibri" w:hAnsi="Montserrat" w:cs="Arial"/>
          <w:b/>
          <w:sz w:val="20"/>
          <w:szCs w:val="20"/>
          <w:lang w:eastAsia="en-US"/>
        </w:rPr>
        <w:lastRenderedPageBreak/>
        <w:t>Subtiekimo</w:t>
      </w:r>
      <w:proofErr w:type="spellEnd"/>
      <w:r w:rsidRPr="00101045">
        <w:rPr>
          <w:rFonts w:ascii="Montserrat" w:eastAsia="Calibri" w:hAnsi="Montserrat" w:cs="Arial"/>
          <w:b/>
          <w:sz w:val="20"/>
          <w:szCs w:val="20"/>
          <w:lang w:eastAsia="en-US"/>
        </w:rPr>
        <w:t xml:space="preserve">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2B72C7">
      <w:pPr>
        <w:pStyle w:val="ListParagraph"/>
        <w:numPr>
          <w:ilvl w:val="0"/>
          <w:numId w:val="30"/>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 xml:space="preserve">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w:t>
      </w:r>
      <w:proofErr w:type="spellStart"/>
      <w:r w:rsidRPr="00545164">
        <w:rPr>
          <w:rFonts w:ascii="Montserrat" w:hAnsi="Montserrat"/>
          <w:color w:val="000000"/>
          <w:sz w:val="20"/>
          <w:szCs w:val="20"/>
          <w:lang w:eastAsia="lt-LT"/>
        </w:rPr>
        <w:t>patikslinimus</w:t>
      </w:r>
      <w:proofErr w:type="spellEnd"/>
      <w:r w:rsidRPr="00545164">
        <w:rPr>
          <w:rFonts w:ascii="Montserrat" w:hAnsi="Montserrat"/>
          <w:color w:val="000000"/>
          <w:sz w:val="20"/>
          <w:szCs w:val="20"/>
          <w:lang w:eastAsia="lt-LT"/>
        </w:rPr>
        <w:t xml:space="preserve"> ir (ar) </w:t>
      </w:r>
      <w:proofErr w:type="spellStart"/>
      <w:r w:rsidRPr="00545164">
        <w:rPr>
          <w:rFonts w:ascii="Montserrat" w:hAnsi="Montserrat"/>
          <w:color w:val="000000"/>
          <w:sz w:val="20"/>
          <w:szCs w:val="20"/>
          <w:lang w:eastAsia="lt-LT"/>
        </w:rPr>
        <w:t>papildymus</w:t>
      </w:r>
      <w:proofErr w:type="spellEnd"/>
      <w:r w:rsidRPr="00545164">
        <w:rPr>
          <w:rFonts w:ascii="Montserrat" w:hAnsi="Montserrat"/>
          <w:color w:val="000000"/>
          <w:sz w:val="20"/>
          <w:szCs w:val="20"/>
          <w:lang w:eastAsia="lt-LT"/>
        </w:rPr>
        <w:t>,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 xml:space="preserve">Tuo atveju, jei </w:t>
      </w:r>
      <w:r w:rsidR="00947137" w:rsidRPr="00947137">
        <w:rPr>
          <w:rFonts w:ascii="Montserrat" w:hAnsi="Montserrat" w:cs="Arial"/>
          <w:sz w:val="20"/>
          <w:szCs w:val="20"/>
        </w:rPr>
        <w:lastRenderedPageBreak/>
        <w:t>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w:t>
      </w:r>
      <w:proofErr w:type="spellStart"/>
      <w:r w:rsidRPr="00A7517B">
        <w:rPr>
          <w:rFonts w:ascii="Montserrat" w:eastAsia="Calibri" w:hAnsi="Montserrat" w:cs="Arial"/>
          <w:sz w:val="20"/>
          <w:szCs w:val="20"/>
          <w:lang w:eastAsia="en-US"/>
        </w:rPr>
        <w:t>ius</w:t>
      </w:r>
      <w:proofErr w:type="spellEnd"/>
      <w:r w:rsidRPr="00A7517B">
        <w:rPr>
          <w:rFonts w:ascii="Montserrat" w:eastAsia="Calibri" w:hAnsi="Montserrat" w:cs="Arial"/>
          <w:sz w:val="20"/>
          <w:szCs w:val="20"/>
          <w:lang w:eastAsia="en-US"/>
        </w:rPr>
        <w:t>) be PVM (fiksuotos kainos atveju – pasiūlymo kainą be PVM), pasiūlymas iš netinkamo tampa tinkamu, pakeičiamas siūlomas pirkimo objektas ir pan.);</w:t>
      </w:r>
    </w:p>
    <w:p w14:paraId="7E37D839" w14:textId="77777777" w:rsidR="007A2D0C"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DA980C" w:rsidR="0014540C" w:rsidRPr="00A97A6F"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Šiame pirkime ekonomiškai naudingiausias pasiūlymas bus išrenkamas paga</w:t>
      </w:r>
      <w:r w:rsidR="000810A8">
        <w:rPr>
          <w:rFonts w:ascii="Montserrat" w:eastAsia="Calibri" w:hAnsi="Montserrat"/>
          <w:color w:val="000000"/>
          <w:sz w:val="20"/>
        </w:rPr>
        <w:t xml:space="preserve">l </w:t>
      </w:r>
      <w:r w:rsidRPr="002B5EA0">
        <w:rPr>
          <w:rFonts w:ascii="Montserrat" w:eastAsia="Calibri" w:hAnsi="Montserrat"/>
          <w:b/>
          <w:bCs/>
          <w:sz w:val="20"/>
        </w:rPr>
        <w:t>kainą.</w:t>
      </w:r>
    </w:p>
    <w:p w14:paraId="4B364AB8" w14:textId="503CE340" w:rsidR="00575FDD" w:rsidRPr="00A5494F" w:rsidRDefault="00A97A6F" w:rsidP="00A5494F">
      <w:pPr>
        <w:pStyle w:val="ListParagraph"/>
        <w:numPr>
          <w:ilvl w:val="0"/>
          <w:numId w:val="27"/>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lastRenderedPageBreak/>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6CE6109A" w:rsidR="005805D6" w:rsidRPr="00906AD9"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E83FE8">
        <w:rPr>
          <w:rFonts w:ascii="Montserrat" w:hAnsi="Montserrat" w:cs="Arial"/>
          <w:b/>
          <w:bCs/>
          <w:sz w:val="20"/>
          <w:szCs w:val="20"/>
          <w:lang w:eastAsia="en-US"/>
        </w:rPr>
        <w:t>fiksuoto įkainio kainodara.</w:t>
      </w:r>
    </w:p>
    <w:p w14:paraId="4A2C6050" w14:textId="1EACC33B" w:rsidR="00B27EB0" w:rsidRPr="00D05404"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 xml:space="preserve">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D05404">
        <w:rPr>
          <w:rFonts w:ascii="Montserrat" w:hAnsi="Montserrat" w:cs="Arial"/>
          <w:sz w:val="20"/>
          <w:szCs w:val="20"/>
          <w:lang w:eastAsia="en-US"/>
        </w:rPr>
        <w:t>pasikeitimus</w:t>
      </w:r>
      <w:proofErr w:type="spellEnd"/>
      <w:r w:rsidRPr="00D05404">
        <w:rPr>
          <w:rFonts w:ascii="Montserrat" w:hAnsi="Montserrat" w:cs="Arial"/>
          <w:sz w:val="20"/>
          <w:szCs w:val="20"/>
          <w:lang w:eastAsia="en-US"/>
        </w:rPr>
        <w:t xml:space="preserve"> visu pirkimo sutarties vykdymo metu, taip pat apie naujus subtiekėjus, kuriuos jis ketina pasitelkti vėliau.</w:t>
      </w:r>
    </w:p>
    <w:p w14:paraId="4EFCD7EB" w14:textId="0AF451B0" w:rsidR="00300011"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Tiesioginio atsiskaitymo su subtiekėju (-</w:t>
      </w:r>
      <w:proofErr w:type="spellStart"/>
      <w:r w:rsidRPr="004E2DA8">
        <w:rPr>
          <w:rFonts w:ascii="Montserrat" w:hAnsi="Montserrat" w:cs="Arial"/>
          <w:sz w:val="20"/>
          <w:szCs w:val="20"/>
          <w:lang w:eastAsia="en-US"/>
        </w:rPr>
        <w:t>ais</w:t>
      </w:r>
      <w:proofErr w:type="spellEnd"/>
      <w:r w:rsidRPr="004E2DA8">
        <w:rPr>
          <w:rFonts w:ascii="Montserrat" w:hAnsi="Montserrat" w:cs="Arial"/>
          <w:sz w:val="20"/>
          <w:szCs w:val="20"/>
          <w:lang w:eastAsia="en-US"/>
        </w:rPr>
        <w:t xml:space="preserve">)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573835F9" w:rsidR="00214931" w:rsidRPr="002972B8" w:rsidRDefault="00A20682" w:rsidP="002972B8">
      <w:pPr>
        <w:pStyle w:val="ListParagraph"/>
        <w:numPr>
          <w:ilvl w:val="0"/>
          <w:numId w:val="27"/>
        </w:numPr>
        <w:shd w:val="clear" w:color="auto" w:fill="FFFFFF" w:themeFill="background1"/>
        <w:tabs>
          <w:tab w:val="left" w:pos="567"/>
          <w:tab w:val="left" w:pos="851"/>
          <w:tab w:val="left" w:pos="993"/>
          <w:tab w:val="left" w:pos="1134"/>
          <w:tab w:val="left" w:pos="1985"/>
        </w:tabs>
        <w:spacing w:after="0" w:line="240" w:lineRule="auto"/>
        <w:jc w:val="both"/>
        <w:rPr>
          <w:rFonts w:ascii="Montserrat" w:hAnsi="Montserrat" w:cs="Arial"/>
          <w:sz w:val="20"/>
          <w:szCs w:val="20"/>
        </w:rPr>
      </w:pPr>
      <w:r w:rsidRPr="002972B8">
        <w:rPr>
          <w:rFonts w:ascii="Montserrat" w:hAnsi="Montserrat" w:cs="Arial"/>
          <w:sz w:val="20"/>
          <w:szCs w:val="20"/>
        </w:rPr>
        <w:t xml:space="preserve">Sutarties įvykdymas užtikrinamas </w:t>
      </w:r>
      <w:r w:rsidR="0046000A" w:rsidRPr="002972B8">
        <w:rPr>
          <w:rFonts w:ascii="Montserrat" w:hAnsi="Montserrat" w:cs="Arial"/>
          <w:sz w:val="20"/>
          <w:szCs w:val="20"/>
        </w:rPr>
        <w:t xml:space="preserve">sutartyje nustatyta tvarka </w:t>
      </w:r>
      <w:r w:rsidRPr="002972B8">
        <w:rPr>
          <w:rFonts w:ascii="Montserrat" w:hAnsi="Montserrat" w:cs="Arial"/>
          <w:sz w:val="20"/>
          <w:szCs w:val="20"/>
        </w:rPr>
        <w:t>(pirkimų sąlygų 3 priedas).</w:t>
      </w:r>
    </w:p>
    <w:p w14:paraId="1B6A4726" w14:textId="77777777" w:rsidR="002972B8" w:rsidRPr="002972B8" w:rsidRDefault="002972B8" w:rsidP="002972B8">
      <w:pPr>
        <w:pStyle w:val="ListParagraph"/>
        <w:shd w:val="clear" w:color="auto" w:fill="FFFFFF" w:themeFill="background1"/>
        <w:tabs>
          <w:tab w:val="left" w:pos="567"/>
          <w:tab w:val="left" w:pos="851"/>
          <w:tab w:val="left" w:pos="993"/>
          <w:tab w:val="left" w:pos="1134"/>
          <w:tab w:val="left" w:pos="1985"/>
        </w:tabs>
        <w:spacing w:after="0" w:line="240" w:lineRule="auto"/>
        <w:ind w:left="480"/>
        <w:jc w:val="both"/>
        <w:rPr>
          <w:rFonts w:ascii="Montserrat" w:hAnsi="Montserrat" w:cs="Arial"/>
          <w:sz w:val="20"/>
          <w:szCs w:val="20"/>
          <w:highlight w:val="yellow"/>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lastRenderedPageBreak/>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ListParagraph"/>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DB4F9A6" w14:textId="02806F42" w:rsidR="00B31C10" w:rsidRPr="001D1CBB"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2A00" w14:textId="77777777" w:rsidR="004F5A9A" w:rsidRDefault="004F5A9A" w:rsidP="00C27E03">
      <w:pPr>
        <w:spacing w:after="0" w:line="240" w:lineRule="auto"/>
      </w:pPr>
      <w:r>
        <w:separator/>
      </w:r>
    </w:p>
  </w:endnote>
  <w:endnote w:type="continuationSeparator" w:id="0">
    <w:p w14:paraId="4F7F82D9" w14:textId="77777777" w:rsidR="004F5A9A" w:rsidRDefault="004F5A9A" w:rsidP="00C27E03">
      <w:pPr>
        <w:spacing w:after="0" w:line="240" w:lineRule="auto"/>
      </w:pPr>
      <w:r>
        <w:continuationSeparator/>
      </w:r>
    </w:p>
  </w:endnote>
  <w:endnote w:type="continuationNotice" w:id="1">
    <w:p w14:paraId="43CC4339" w14:textId="77777777" w:rsidR="004F5A9A" w:rsidRDefault="004F5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C981" w14:textId="77777777" w:rsidR="004F5A9A" w:rsidRDefault="004F5A9A" w:rsidP="00C27E03">
      <w:pPr>
        <w:spacing w:after="0" w:line="240" w:lineRule="auto"/>
      </w:pPr>
      <w:r>
        <w:separator/>
      </w:r>
    </w:p>
  </w:footnote>
  <w:footnote w:type="continuationSeparator" w:id="0">
    <w:p w14:paraId="7D003D33" w14:textId="77777777" w:rsidR="004F5A9A" w:rsidRDefault="004F5A9A" w:rsidP="00C27E03">
      <w:pPr>
        <w:spacing w:after="0" w:line="240" w:lineRule="auto"/>
      </w:pPr>
      <w:r>
        <w:continuationSeparator/>
      </w:r>
    </w:p>
  </w:footnote>
  <w:footnote w:type="continuationNotice" w:id="1">
    <w:p w14:paraId="53C6D84F" w14:textId="77777777" w:rsidR="004F5A9A" w:rsidRDefault="004F5A9A">
      <w:pPr>
        <w:spacing w:after="0" w:line="240" w:lineRule="auto"/>
      </w:pPr>
    </w:p>
  </w:footnote>
  <w:footnote w:id="2">
    <w:p w14:paraId="4EE0124C" w14:textId="77777777" w:rsidR="0043001D" w:rsidRPr="00B139D5" w:rsidRDefault="0043001D" w:rsidP="0043001D">
      <w:pPr>
        <w:pStyle w:val="FootnoteText"/>
        <w:jc w:val="both"/>
        <w:rPr>
          <w:rFonts w:ascii="Times New Roman" w:hAnsi="Times New Roman"/>
        </w:rPr>
      </w:pPr>
      <w:r>
        <w:rPr>
          <w:rStyle w:val="FootnoteReference"/>
        </w:rPr>
        <w:footnoteRef/>
      </w:r>
      <w:r>
        <w:t xml:space="preserve"> </w:t>
      </w:r>
      <w:r w:rsidRPr="00B139D5">
        <w:rPr>
          <w:rFonts w:ascii="Times New Roman" w:hAnsi="Times New Roman"/>
        </w:rPr>
        <w:t>Jeigu pasiūlymą teikia tiekėjų grupė – reikalavimą turi atitikti tiekėjų grupės narys (-</w:t>
      </w:r>
      <w:proofErr w:type="spellStart"/>
      <w:r w:rsidRPr="00B139D5">
        <w:rPr>
          <w:rFonts w:ascii="Times New Roman" w:hAnsi="Times New Roman"/>
        </w:rPr>
        <w:t>iai</w:t>
      </w:r>
      <w:proofErr w:type="spellEnd"/>
      <w:r w:rsidRPr="00B139D5">
        <w:rPr>
          <w:rFonts w:ascii="Times New Roman" w:hAnsi="Times New Roman"/>
        </w:rPr>
        <w:t xml:space="preserve">), </w:t>
      </w:r>
      <w:r w:rsidRPr="00B139D5">
        <w:rPr>
          <w:rFonts w:ascii="Times New Roman" w:hAnsi="Times New Roman"/>
          <w:b/>
        </w:rPr>
        <w:t>atsižvelgiant į jų prisiimamus įsipareigojimus pirkimo sutarčiai vykdyti</w:t>
      </w:r>
      <w:r w:rsidRPr="00B139D5">
        <w:rPr>
          <w:rFonts w:ascii="Times New Roman" w:hAnsi="Times New Roman"/>
        </w:rPr>
        <w:t xml:space="preserve">; tiekėjas </w:t>
      </w:r>
      <w:r w:rsidRPr="00B139D5">
        <w:rPr>
          <w:rFonts w:ascii="Times New Roman" w:hAnsi="Times New Roman"/>
          <w:b/>
        </w:rPr>
        <w:t>gali remtis</w:t>
      </w:r>
      <w:r w:rsidRPr="00B139D5">
        <w:rPr>
          <w:rFonts w:ascii="Times New Roman" w:hAnsi="Times New Roman"/>
        </w:rPr>
        <w:t xml:space="preserve"> kitų ūkio subjektų </w:t>
      </w:r>
      <w:proofErr w:type="spellStart"/>
      <w:r w:rsidRPr="00B139D5">
        <w:rPr>
          <w:rFonts w:ascii="Times New Roman" w:hAnsi="Times New Roman"/>
        </w:rPr>
        <w:t>pajėgumais</w:t>
      </w:r>
      <w:proofErr w:type="spellEnd"/>
      <w:r w:rsidRPr="00B139D5">
        <w:rPr>
          <w:rFonts w:ascii="Times New Roman" w:hAnsi="Times New Roman"/>
        </w:rPr>
        <w:t xml:space="preserve"> atsižvelgiant į jų prisiimamus įsipareigojimus pirkimo sutarčiai vykdyti; subtiekėjai </w:t>
      </w:r>
      <w:r w:rsidRPr="00B139D5">
        <w:rPr>
          <w:rFonts w:ascii="Times New Roman" w:hAnsi="Times New Roman"/>
          <w:b/>
        </w:rPr>
        <w:t>turi laikytis</w:t>
      </w:r>
      <w:r w:rsidRPr="00B139D5">
        <w:rPr>
          <w:rFonts w:ascii="Times New Roman" w:hAnsi="Times New Roman"/>
        </w:rPr>
        <w:t xml:space="preserve"> reikalaujamų aplinkos apsaugos vadybos priemonių, atsižvelgiant į jų prisiimamus įsipareigojimus pirkimo sutarčiai vykdyti.</w:t>
      </w:r>
    </w:p>
    <w:p w14:paraId="052ACB0D" w14:textId="77777777" w:rsidR="0043001D" w:rsidRDefault="0043001D" w:rsidP="0043001D">
      <w:pPr>
        <w:pStyle w:val="FootnoteText"/>
      </w:pPr>
    </w:p>
  </w:footnote>
  <w:footnote w:id="3">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Default="00ED5550">
    <w:pPr>
      <w:pStyle w:val="Header"/>
      <w:jc w:val="center"/>
    </w:pPr>
    <w:r>
      <w:t>2</w:t>
    </w:r>
    <w:r w:rsidR="009E4E4F">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3"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18"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8"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1"/>
  </w:num>
  <w:num w:numId="2" w16cid:durableId="88812803">
    <w:abstractNumId w:val="20"/>
  </w:num>
  <w:num w:numId="3" w16cid:durableId="1326284242">
    <w:abstractNumId w:val="25"/>
  </w:num>
  <w:num w:numId="4" w16cid:durableId="1834636132">
    <w:abstractNumId w:val="28"/>
  </w:num>
  <w:num w:numId="5" w16cid:durableId="183716205">
    <w:abstractNumId w:val="1"/>
  </w:num>
  <w:num w:numId="6" w16cid:durableId="642388081">
    <w:abstractNumId w:val="10"/>
  </w:num>
  <w:num w:numId="7" w16cid:durableId="2006744534">
    <w:abstractNumId w:val="23"/>
  </w:num>
  <w:num w:numId="8" w16cid:durableId="1005783173">
    <w:abstractNumId w:val="21"/>
  </w:num>
  <w:num w:numId="9" w16cid:durableId="193661927">
    <w:abstractNumId w:val="24"/>
  </w:num>
  <w:num w:numId="10" w16cid:durableId="1949121051">
    <w:abstractNumId w:val="3"/>
  </w:num>
  <w:num w:numId="11" w16cid:durableId="1346400030">
    <w:abstractNumId w:val="17"/>
  </w:num>
  <w:num w:numId="12" w16cid:durableId="1466386349">
    <w:abstractNumId w:val="4"/>
  </w:num>
  <w:num w:numId="13" w16cid:durableId="1226528456">
    <w:abstractNumId w:val="7"/>
  </w:num>
  <w:num w:numId="14" w16cid:durableId="355038799">
    <w:abstractNumId w:val="5"/>
  </w:num>
  <w:num w:numId="15" w16cid:durableId="1703940695">
    <w:abstractNumId w:val="18"/>
  </w:num>
  <w:num w:numId="16" w16cid:durableId="1346053356">
    <w:abstractNumId w:val="2"/>
  </w:num>
  <w:num w:numId="17" w16cid:durableId="521086896">
    <w:abstractNumId w:val="14"/>
  </w:num>
  <w:num w:numId="18" w16cid:durableId="2065255950">
    <w:abstractNumId w:val="27"/>
  </w:num>
  <w:num w:numId="19" w16cid:durableId="719667762">
    <w:abstractNumId w:val="19"/>
  </w:num>
  <w:num w:numId="20" w16cid:durableId="1307737048">
    <w:abstractNumId w:val="26"/>
  </w:num>
  <w:num w:numId="21" w16cid:durableId="1910531763">
    <w:abstractNumId w:val="9"/>
  </w:num>
  <w:num w:numId="22" w16cid:durableId="1441148923">
    <w:abstractNumId w:val="16"/>
  </w:num>
  <w:num w:numId="23" w16cid:durableId="1682312814">
    <w:abstractNumId w:val="8"/>
  </w:num>
  <w:num w:numId="24" w16cid:durableId="1615938142">
    <w:abstractNumId w:val="29"/>
  </w:num>
  <w:num w:numId="25" w16cid:durableId="1517040415">
    <w:abstractNumId w:val="22"/>
  </w:num>
  <w:num w:numId="26" w16cid:durableId="523984032">
    <w:abstractNumId w:val="12"/>
  </w:num>
  <w:num w:numId="27" w16cid:durableId="897858365">
    <w:abstractNumId w:val="13"/>
  </w:num>
  <w:num w:numId="28" w16cid:durableId="1266963421">
    <w:abstractNumId w:val="0"/>
  </w:num>
  <w:num w:numId="29" w16cid:durableId="796528400">
    <w:abstractNumId w:val="6"/>
  </w:num>
  <w:num w:numId="30" w16cid:durableId="58499829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173DB"/>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916"/>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9719B"/>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40B"/>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972B8"/>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1C02"/>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3D3E"/>
    <w:rsid w:val="0040439E"/>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7BDF"/>
    <w:rsid w:val="00427EF5"/>
    <w:rsid w:val="0043001D"/>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EDA"/>
    <w:rsid w:val="004826BB"/>
    <w:rsid w:val="0048277F"/>
    <w:rsid w:val="00482A01"/>
    <w:rsid w:val="00483056"/>
    <w:rsid w:val="00483449"/>
    <w:rsid w:val="004844E6"/>
    <w:rsid w:val="00485E96"/>
    <w:rsid w:val="004860A6"/>
    <w:rsid w:val="00486A31"/>
    <w:rsid w:val="0048771B"/>
    <w:rsid w:val="0048790B"/>
    <w:rsid w:val="00487D8F"/>
    <w:rsid w:val="00491C6A"/>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1582"/>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D10"/>
    <w:rsid w:val="00730856"/>
    <w:rsid w:val="00730CB2"/>
    <w:rsid w:val="00733E42"/>
    <w:rsid w:val="00734B78"/>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6059D"/>
    <w:rsid w:val="00761D1A"/>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C726D"/>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779"/>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2A9"/>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3FE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550"/>
    <w:rsid w:val="00ED5AD4"/>
    <w:rsid w:val="00ED5D66"/>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9E42EE"/>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9E42EE"/>
    <w:rPr>
      <w:rFonts w:ascii="Calibri" w:eastAsia="Times New Roman" w:hAnsi="Calibri" w:cs="Times New Roman"/>
      <w:sz w:val="20"/>
      <w:szCs w:val="20"/>
      <w:lang w:val="lt-LT" w:eastAsia="zh-CN"/>
    </w:rPr>
  </w:style>
  <w:style w:type="character" w:styleId="FootnoteReference">
    <w:name w:val="footnote reference"/>
    <w:aliases w:val="fr,Footnote symbol"/>
    <w:basedOn w:val="DefaultParagraphFont"/>
    <w:uiPriority w:val="99"/>
    <w:unhideWhenUsed/>
    <w:qFormat/>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2667924">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0470779">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2.xml><?xml version="1.0" encoding="utf-8"?>
<ds:datastoreItem xmlns:ds="http://schemas.openxmlformats.org/officeDocument/2006/customXml" ds:itemID="{6260E166-99D2-42BB-99D5-BE6787400643}"/>
</file>

<file path=customXml/itemProps3.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4.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7783</TotalTime>
  <Pages>15</Pages>
  <Words>31440</Words>
  <Characters>17921</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49263</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1548</cp:revision>
  <cp:lastPrinted>2023-04-17T05:30:00Z</cp:lastPrinted>
  <dcterms:created xsi:type="dcterms:W3CDTF">2020-12-11T13:00:00Z</dcterms:created>
  <dcterms:modified xsi:type="dcterms:W3CDTF">2025-06-12T14:03:00Z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